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
        <w:gridCol w:w="2239"/>
        <w:gridCol w:w="56"/>
        <w:gridCol w:w="223"/>
        <w:gridCol w:w="3930"/>
        <w:gridCol w:w="2693"/>
        <w:gridCol w:w="1418"/>
      </w:tblGrid>
      <w:tr w:rsidR="00C55C31" w:rsidRPr="00327477" w:rsidTr="00C55C31">
        <w:trPr>
          <w:trHeight w:hRule="exact" w:val="964"/>
        </w:trPr>
        <w:tc>
          <w:tcPr>
            <w:tcW w:w="2737" w:type="dxa"/>
            <w:gridSpan w:val="2"/>
            <w:shd w:val="clear" w:color="auto" w:fill="FFFFFF" w:themeFill="background1"/>
            <w:tcMar>
              <w:left w:w="0" w:type="dxa"/>
              <w:right w:w="0" w:type="dxa"/>
            </w:tcMar>
          </w:tcPr>
          <w:p w:rsidR="00C55C31" w:rsidRPr="00327477" w:rsidRDefault="00C55C31" w:rsidP="00F65EC1">
            <w:pPr>
              <w:rPr>
                <w:rFonts w:ascii="Arial" w:hAnsi="Arial"/>
                <w:color w:val="FFFFFF" w:themeColor="background1"/>
              </w:rPr>
            </w:pPr>
            <w:bookmarkStart w:id="0" w:name="_GoBack"/>
            <w:bookmarkEnd w:id="0"/>
            <w:r w:rsidRPr="00327477">
              <w:rPr>
                <w:rFonts w:ascii="Arial" w:hAnsi="Arial"/>
                <w:noProof/>
                <w:color w:val="FFFFFF" w:themeColor="background1"/>
              </w:rPr>
              <w:drawing>
                <wp:anchor distT="0" distB="0" distL="71755" distR="71755" simplePos="0" relativeHeight="251660288" behindDoc="0" locked="0" layoutInCell="1" allowOverlap="1" wp14:anchorId="02B3B0F4" wp14:editId="42982954">
                  <wp:simplePos x="0" y="0"/>
                  <wp:positionH relativeFrom="column">
                    <wp:posOffset>-4445</wp:posOffset>
                  </wp:positionH>
                  <wp:positionV relativeFrom="paragraph">
                    <wp:posOffset>-1270</wp:posOffset>
                  </wp:positionV>
                  <wp:extent cx="1752600" cy="596900"/>
                  <wp:effectExtent l="0" t="0" r="0" b="0"/>
                  <wp:wrapThrough wrapText="bothSides">
                    <wp:wrapPolygon edited="0">
                      <wp:start x="0" y="0"/>
                      <wp:lineTo x="0" y="20681"/>
                      <wp:lineTo x="21365" y="20681"/>
                      <wp:lineTo x="21365" y="0"/>
                      <wp:lineTo x="0" y="0"/>
                    </wp:wrapPolygon>
                  </wp:wrapThrough>
                  <wp:docPr id="6" name="Grafik 6" descr="S:\Oeffentlichkeitsarbeit\Gestaltung\Logos\KSN neu_Markensatzung_05.2011\KSN_neg_4c_ohne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effentlichkeitsarbeit\Gestaltung\Logos\KSN neu_Markensatzung_05.2011\KSN_neg_4c_ohneClaim.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75260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 w:type="dxa"/>
            <w:shd w:val="clear" w:color="auto" w:fill="FFFFFF" w:themeFill="background1"/>
            <w:tcMar>
              <w:left w:w="0" w:type="dxa"/>
              <w:right w:w="0" w:type="dxa"/>
            </w:tcMar>
          </w:tcPr>
          <w:p w:rsidR="00C55C31" w:rsidRPr="00327477" w:rsidRDefault="00C55C31" w:rsidP="00F65EC1">
            <w:pPr>
              <w:rPr>
                <w:rFonts w:ascii="Arial" w:hAnsi="Arial"/>
                <w:sz w:val="12"/>
                <w:szCs w:val="12"/>
              </w:rPr>
            </w:pPr>
          </w:p>
        </w:tc>
        <w:tc>
          <w:tcPr>
            <w:tcW w:w="8264" w:type="dxa"/>
            <w:gridSpan w:val="4"/>
            <w:shd w:val="clear" w:color="auto" w:fill="FF0000"/>
          </w:tcPr>
          <w:p w:rsidR="00C55C31" w:rsidRPr="00327477" w:rsidRDefault="00C55C31" w:rsidP="001D774E">
            <w:pPr>
              <w:tabs>
                <w:tab w:val="left" w:pos="3402"/>
              </w:tabs>
              <w:spacing w:before="240"/>
              <w:ind w:left="227"/>
              <w:rPr>
                <w:rFonts w:ascii="Arial" w:hAnsi="Arial"/>
                <w:b/>
                <w:bCs/>
                <w:color w:val="FFFFFF" w:themeColor="background1"/>
                <w:sz w:val="28"/>
                <w:szCs w:val="28"/>
              </w:rPr>
            </w:pPr>
            <w:r w:rsidRPr="00327477">
              <w:rPr>
                <w:rFonts w:ascii="Arial" w:hAnsi="Arial"/>
                <w:b/>
                <w:bCs/>
                <w:color w:val="FFFFFF" w:themeColor="background1"/>
                <w:sz w:val="28"/>
                <w:szCs w:val="28"/>
              </w:rPr>
              <w:t>BEWERBUNG</w:t>
            </w:r>
            <w:r w:rsidR="00CE501E" w:rsidRPr="00327477">
              <w:rPr>
                <w:rFonts w:ascii="Arial" w:hAnsi="Arial"/>
                <w:b/>
                <w:bCs/>
                <w:color w:val="FFFFFF" w:themeColor="background1"/>
                <w:sz w:val="28"/>
                <w:szCs w:val="28"/>
              </w:rPr>
              <w:tab/>
            </w:r>
            <w:r w:rsidRPr="00327477">
              <w:rPr>
                <w:rFonts w:ascii="Arial" w:hAnsi="Arial"/>
                <w:b/>
                <w:bCs/>
                <w:color w:val="FFFFFF" w:themeColor="background1"/>
                <w:sz w:val="28"/>
                <w:szCs w:val="28"/>
              </w:rPr>
              <w:t>#</w:t>
            </w:r>
            <w:r w:rsidR="004D47FA" w:rsidRPr="00327477">
              <w:rPr>
                <w:rFonts w:ascii="Arial" w:hAnsi="Arial"/>
                <w:b/>
                <w:bCs/>
                <w:color w:val="FFFFFF" w:themeColor="background1"/>
                <w:sz w:val="28"/>
                <w:szCs w:val="28"/>
              </w:rPr>
              <w:t>gemeinsamkulturfoe</w:t>
            </w:r>
            <w:r w:rsidRPr="00327477">
              <w:rPr>
                <w:rFonts w:ascii="Arial" w:hAnsi="Arial"/>
                <w:b/>
                <w:bCs/>
                <w:color w:val="FFFFFF" w:themeColor="background1"/>
                <w:sz w:val="28"/>
                <w:szCs w:val="28"/>
              </w:rPr>
              <w:t>rdern 2022</w:t>
            </w:r>
          </w:p>
          <w:p w:rsidR="00C55C31" w:rsidRPr="00327477" w:rsidRDefault="00CE501E" w:rsidP="00F65EC1">
            <w:pPr>
              <w:ind w:left="227"/>
              <w:rPr>
                <w:rFonts w:ascii="Arial" w:hAnsi="Arial"/>
                <w:b/>
                <w:bCs/>
                <w:color w:val="FFFFFF" w:themeColor="background1"/>
                <w:sz w:val="28"/>
                <w:szCs w:val="28"/>
              </w:rPr>
            </w:pPr>
            <w:r w:rsidRPr="00327477">
              <w:rPr>
                <w:rFonts w:ascii="Arial" w:hAnsi="Arial"/>
                <w:b/>
                <w:bCs/>
                <w:color w:val="FFFFFF" w:themeColor="background1"/>
                <w:sz w:val="28"/>
                <w:szCs w:val="28"/>
              </w:rPr>
              <w:t>FINANZPLANUNG</w:t>
            </w:r>
          </w:p>
        </w:tc>
      </w:tr>
      <w:tr w:rsidR="00C55C31" w:rsidRPr="00327477" w:rsidTr="00C47AA4">
        <w:trPr>
          <w:trHeight w:hRule="exact" w:val="851"/>
        </w:trPr>
        <w:tc>
          <w:tcPr>
            <w:tcW w:w="2737" w:type="dxa"/>
            <w:gridSpan w:val="2"/>
            <w:shd w:val="clear" w:color="auto" w:fill="FFFFFF" w:themeFill="background1"/>
          </w:tcPr>
          <w:p w:rsidR="00C55C31" w:rsidRPr="00327477" w:rsidRDefault="00C55C31" w:rsidP="00F65EC1">
            <w:pPr>
              <w:spacing w:before="160"/>
              <w:rPr>
                <w:rFonts w:ascii="Arial" w:hAnsi="Arial"/>
                <w:color w:val="FFFFFF" w:themeColor="background1"/>
              </w:rPr>
            </w:pPr>
            <w:r w:rsidRPr="00327477">
              <w:rPr>
                <w:rFonts w:ascii="Arial" w:hAnsi="Arial"/>
                <w:noProof/>
                <w:color w:val="FFFFFF" w:themeColor="background1"/>
              </w:rPr>
              <w:drawing>
                <wp:inline distT="0" distB="0" distL="0" distR="0" wp14:anchorId="62764732" wp14:editId="6E96252C">
                  <wp:extent cx="1713600" cy="277200"/>
                  <wp:effectExtent l="0" t="0" r="1270" b="8890"/>
                  <wp:docPr id="8" name="Grafik 8" descr="C:\Users\S0810481\AppData\Local\Microsoft\Windows\INetCache\Content.Outlook\P9LXLVK5\Logo_farbe_la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810481\AppData\Local\Microsoft\Windows\INetCache\Content.Outlook\P9LXLVK5\Logo_farbe_lang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600" cy="277200"/>
                          </a:xfrm>
                          <a:prstGeom prst="rect">
                            <a:avLst/>
                          </a:prstGeom>
                          <a:noFill/>
                          <a:ln>
                            <a:noFill/>
                          </a:ln>
                        </pic:spPr>
                      </pic:pic>
                    </a:graphicData>
                  </a:graphic>
                </wp:inline>
              </w:drawing>
            </w:r>
          </w:p>
        </w:tc>
        <w:tc>
          <w:tcPr>
            <w:tcW w:w="56" w:type="dxa"/>
            <w:shd w:val="clear" w:color="auto" w:fill="FFFFFF" w:themeFill="background1"/>
            <w:tcMar>
              <w:left w:w="0" w:type="dxa"/>
              <w:right w:w="0" w:type="dxa"/>
            </w:tcMar>
          </w:tcPr>
          <w:p w:rsidR="00C55C31" w:rsidRPr="00327477" w:rsidRDefault="00C55C31" w:rsidP="00F65EC1">
            <w:pPr>
              <w:rPr>
                <w:rFonts w:ascii="Arial" w:hAnsi="Arial"/>
                <w:sz w:val="12"/>
                <w:szCs w:val="12"/>
              </w:rPr>
            </w:pPr>
          </w:p>
        </w:tc>
        <w:tc>
          <w:tcPr>
            <w:tcW w:w="8264" w:type="dxa"/>
            <w:gridSpan w:val="4"/>
            <w:shd w:val="clear" w:color="auto" w:fill="FF0000"/>
          </w:tcPr>
          <w:p w:rsidR="00C55C31" w:rsidRPr="00327477" w:rsidRDefault="00CE501E" w:rsidP="00CE501E">
            <w:pPr>
              <w:spacing w:before="180"/>
              <w:ind w:left="227"/>
              <w:rPr>
                <w:rFonts w:ascii="Arial" w:hAnsi="Arial"/>
                <w:color w:val="FFFFFF" w:themeColor="background1"/>
              </w:rPr>
            </w:pPr>
            <w:r w:rsidRPr="00327477">
              <w:rPr>
                <w:rFonts w:ascii="Arial" w:hAnsi="Arial"/>
                <w:color w:val="FFFFFF" w:themeColor="background1"/>
              </w:rPr>
              <w:t>Bitte die</w:t>
            </w:r>
            <w:r w:rsidR="00C55C31" w:rsidRPr="00327477">
              <w:rPr>
                <w:rFonts w:ascii="Arial" w:hAnsi="Arial"/>
                <w:color w:val="FFFFFF" w:themeColor="background1"/>
              </w:rPr>
              <w:t>s</w:t>
            </w:r>
            <w:r w:rsidRPr="00327477">
              <w:rPr>
                <w:rFonts w:ascii="Arial" w:hAnsi="Arial"/>
                <w:color w:val="FFFFFF" w:themeColor="background1"/>
              </w:rPr>
              <w:t>es</w:t>
            </w:r>
            <w:r w:rsidR="00C55C31" w:rsidRPr="00327477">
              <w:rPr>
                <w:rFonts w:ascii="Arial" w:hAnsi="Arial"/>
                <w:color w:val="FFFFFF" w:themeColor="background1"/>
              </w:rPr>
              <w:t xml:space="preserve"> </w:t>
            </w:r>
            <w:r w:rsidRPr="00327477">
              <w:rPr>
                <w:rFonts w:ascii="Arial" w:hAnsi="Arial"/>
                <w:color w:val="FFFFFF" w:themeColor="background1"/>
              </w:rPr>
              <w:t xml:space="preserve">Formular mit Ihrer </w:t>
            </w:r>
            <w:r w:rsidR="00C55C31" w:rsidRPr="00327477">
              <w:rPr>
                <w:rFonts w:ascii="Arial" w:hAnsi="Arial"/>
                <w:color w:val="FFFFFF" w:themeColor="background1"/>
              </w:rPr>
              <w:t xml:space="preserve">Bewerbung online bis zum </w:t>
            </w:r>
            <w:r w:rsidR="004D47FA" w:rsidRPr="00327477">
              <w:rPr>
                <w:rFonts w:ascii="Arial" w:hAnsi="Arial"/>
                <w:color w:val="FFFFFF" w:themeColor="background1"/>
              </w:rPr>
              <w:t>31</w:t>
            </w:r>
            <w:r w:rsidR="00C55C31" w:rsidRPr="00327477">
              <w:rPr>
                <w:rFonts w:ascii="Arial" w:hAnsi="Arial"/>
                <w:color w:val="FFFFFF" w:themeColor="background1"/>
              </w:rPr>
              <w:t xml:space="preserve">. </w:t>
            </w:r>
            <w:r w:rsidR="004D47FA" w:rsidRPr="00327477">
              <w:rPr>
                <w:rFonts w:ascii="Arial" w:hAnsi="Arial"/>
                <w:color w:val="FFFFFF" w:themeColor="background1"/>
              </w:rPr>
              <w:t>Mai</w:t>
            </w:r>
            <w:r w:rsidR="00C55C31" w:rsidRPr="00327477">
              <w:rPr>
                <w:rFonts w:ascii="Arial" w:hAnsi="Arial"/>
                <w:color w:val="FFFFFF" w:themeColor="background1"/>
              </w:rPr>
              <w:t xml:space="preserve"> 2022</w:t>
            </w:r>
            <w:r w:rsidR="00C55C31" w:rsidRPr="00327477">
              <w:rPr>
                <w:rFonts w:ascii="Arial" w:hAnsi="Arial"/>
                <w:color w:val="FFFFFF" w:themeColor="background1"/>
              </w:rPr>
              <w:br/>
              <w:t>an die BürgerStiftung Northeim</w:t>
            </w:r>
            <w:r w:rsidR="004D47FA" w:rsidRPr="00327477">
              <w:rPr>
                <w:rFonts w:ascii="Arial" w:hAnsi="Arial"/>
                <w:color w:val="FFFFFF" w:themeColor="background1"/>
              </w:rPr>
              <w:t xml:space="preserve"> senden</w:t>
            </w:r>
            <w:r w:rsidR="00C55C31" w:rsidRPr="00327477">
              <w:rPr>
                <w:rFonts w:ascii="Arial" w:hAnsi="Arial"/>
                <w:color w:val="FFFFFF" w:themeColor="background1"/>
              </w:rPr>
              <w:t xml:space="preserve">: </w:t>
            </w:r>
            <w:hyperlink r:id="rId10" w:history="1">
              <w:r w:rsidR="00817570" w:rsidRPr="00327477">
                <w:rPr>
                  <w:rStyle w:val="Hyperlink"/>
                  <w:rFonts w:ascii="Arial" w:hAnsi="Arial"/>
                  <w:color w:val="FFFFFF" w:themeColor="background1"/>
                </w:rPr>
                <w:t>info@buergerstiftung-northeim.de</w:t>
              </w:r>
            </w:hyperlink>
          </w:p>
          <w:p w:rsidR="00C55C31" w:rsidRPr="00327477" w:rsidRDefault="00C55C31" w:rsidP="00F65EC1">
            <w:pPr>
              <w:ind w:left="227"/>
              <w:rPr>
                <w:rFonts w:ascii="Arial" w:hAnsi="Arial"/>
                <w:color w:val="FFFFFF" w:themeColor="background1"/>
              </w:rPr>
            </w:pPr>
          </w:p>
        </w:tc>
      </w:tr>
      <w:tr w:rsidR="00C55C31" w:rsidRPr="00327477" w:rsidTr="00C47AA4">
        <w:trPr>
          <w:trHeight w:hRule="exact" w:val="57"/>
        </w:trPr>
        <w:tc>
          <w:tcPr>
            <w:tcW w:w="2737" w:type="dxa"/>
            <w:gridSpan w:val="2"/>
            <w:shd w:val="clear" w:color="auto" w:fill="FFFFFF" w:themeFill="background1"/>
          </w:tcPr>
          <w:p w:rsidR="00C55C31" w:rsidRPr="00327477" w:rsidRDefault="00C55C31" w:rsidP="00F65EC1">
            <w:pPr>
              <w:jc w:val="right"/>
              <w:rPr>
                <w:rFonts w:ascii="Arial" w:hAnsi="Arial"/>
                <w:color w:val="FFFFFF" w:themeColor="background1"/>
                <w:sz w:val="12"/>
                <w:szCs w:val="12"/>
              </w:rPr>
            </w:pPr>
          </w:p>
        </w:tc>
        <w:tc>
          <w:tcPr>
            <w:tcW w:w="56" w:type="dxa"/>
            <w:shd w:val="clear" w:color="auto" w:fill="FFFFFF" w:themeFill="background1"/>
            <w:tcMar>
              <w:left w:w="0" w:type="dxa"/>
              <w:right w:w="0" w:type="dxa"/>
            </w:tcMar>
          </w:tcPr>
          <w:p w:rsidR="00C55C31" w:rsidRPr="00327477" w:rsidRDefault="00C55C31" w:rsidP="00F65EC1">
            <w:pPr>
              <w:rPr>
                <w:rFonts w:ascii="Arial" w:hAnsi="Arial"/>
                <w:sz w:val="12"/>
                <w:szCs w:val="12"/>
              </w:rPr>
            </w:pPr>
          </w:p>
        </w:tc>
        <w:tc>
          <w:tcPr>
            <w:tcW w:w="223" w:type="dxa"/>
            <w:shd w:val="clear" w:color="auto" w:fill="FFFFFF" w:themeFill="background1"/>
          </w:tcPr>
          <w:p w:rsidR="00C55C31" w:rsidRPr="00327477" w:rsidRDefault="00C55C31" w:rsidP="00F65EC1">
            <w:pPr>
              <w:rPr>
                <w:rFonts w:ascii="Arial" w:hAnsi="Arial"/>
                <w:sz w:val="12"/>
                <w:szCs w:val="12"/>
              </w:rPr>
            </w:pPr>
          </w:p>
        </w:tc>
        <w:tc>
          <w:tcPr>
            <w:tcW w:w="8041" w:type="dxa"/>
            <w:gridSpan w:val="3"/>
            <w:shd w:val="clear" w:color="auto" w:fill="FFFFFF" w:themeFill="background1"/>
          </w:tcPr>
          <w:p w:rsidR="00C55C31" w:rsidRPr="00327477" w:rsidRDefault="00C55C31" w:rsidP="00F65EC1">
            <w:pPr>
              <w:rPr>
                <w:rFonts w:ascii="Arial" w:hAnsi="Arial"/>
                <w:sz w:val="12"/>
                <w:szCs w:val="12"/>
              </w:rPr>
            </w:pPr>
          </w:p>
        </w:tc>
      </w:tr>
      <w:tr w:rsidR="00C55C31" w:rsidRPr="00327477" w:rsidTr="00C47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57" w:type="dxa"/>
            <w:gridSpan w:val="7"/>
            <w:tcBorders>
              <w:top w:val="nil"/>
              <w:left w:val="nil"/>
              <w:bottom w:val="single" w:sz="4" w:space="0" w:color="auto"/>
              <w:right w:val="nil"/>
            </w:tcBorders>
            <w:shd w:val="clear" w:color="auto" w:fill="D9D9D9" w:themeFill="background1" w:themeFillShade="D9"/>
          </w:tcPr>
          <w:p w:rsidR="00C55C31" w:rsidRPr="00327477" w:rsidRDefault="00C55C31" w:rsidP="00F65EC1">
            <w:pPr>
              <w:rPr>
                <w:rFonts w:ascii="Arial" w:hAnsi="Arial"/>
              </w:rPr>
            </w:pPr>
          </w:p>
        </w:tc>
      </w:tr>
      <w:tr w:rsidR="00C55C31" w:rsidRPr="00327477" w:rsidTr="00EF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45"/>
        </w:trPr>
        <w:tc>
          <w:tcPr>
            <w:tcW w:w="11057" w:type="dxa"/>
            <w:gridSpan w:val="7"/>
            <w:tcBorders>
              <w:bottom w:val="nil"/>
            </w:tcBorders>
            <w:tcMar>
              <w:top w:w="57" w:type="dxa"/>
            </w:tcMar>
          </w:tcPr>
          <w:p w:rsidR="00C55C31" w:rsidRPr="00327477" w:rsidRDefault="00EF781A" w:rsidP="00F65EC1">
            <w:pPr>
              <w:rPr>
                <w:rFonts w:ascii="Arial" w:hAnsi="Arial"/>
                <w:b/>
                <w:bCs/>
                <w:szCs w:val="20"/>
              </w:rPr>
            </w:pPr>
            <w:r w:rsidRPr="00327477">
              <w:rPr>
                <w:rFonts w:ascii="Arial" w:hAnsi="Arial"/>
                <w:b/>
                <w:bCs/>
                <w:szCs w:val="20"/>
              </w:rPr>
              <w:t>Projekttitel:</w:t>
            </w:r>
          </w:p>
        </w:tc>
      </w:tr>
      <w:tr w:rsidR="00C55C31" w:rsidRPr="00327477" w:rsidTr="00EF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7"/>
        </w:trPr>
        <w:tc>
          <w:tcPr>
            <w:tcW w:w="11057" w:type="dxa"/>
            <w:gridSpan w:val="7"/>
            <w:tcBorders>
              <w:top w:val="nil"/>
            </w:tcBorders>
            <w:tcMar>
              <w:top w:w="57" w:type="dxa"/>
            </w:tcMar>
          </w:tcPr>
          <w:p w:rsidR="00C55C31" w:rsidRPr="00327477" w:rsidRDefault="00C55C31" w:rsidP="00F65EC1">
            <w:pPr>
              <w:rPr>
                <w:rFonts w:ascii="Arial" w:hAnsi="Arial"/>
                <w:sz w:val="18"/>
                <w:szCs w:val="18"/>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57" w:type="dxa"/>
            <w:gridSpan w:val="7"/>
            <w:tcBorders>
              <w:bottom w:val="nil"/>
            </w:tcBorders>
          </w:tcPr>
          <w:p w:rsidR="00C55C31" w:rsidRPr="00327477" w:rsidRDefault="00C55C31" w:rsidP="00F65EC1">
            <w:pPr>
              <w:rPr>
                <w:rFonts w:ascii="Arial" w:hAnsi="Arial"/>
                <w:sz w:val="15"/>
                <w:szCs w:val="15"/>
              </w:rPr>
            </w:pPr>
            <w:r w:rsidRPr="00327477">
              <w:rPr>
                <w:rFonts w:ascii="Arial" w:hAnsi="Arial"/>
                <w:sz w:val="15"/>
                <w:szCs w:val="15"/>
              </w:rPr>
              <w:t>Sollten Sie nach § 15 Umsatzsteuergesetz (UStG) berechtigt sein, Vorsteuer abzuziehen, dann geben Sie bitte nur die Netto-Beträge an.</w:t>
            </w: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0"/>
        </w:trPr>
        <w:tc>
          <w:tcPr>
            <w:tcW w:w="9639" w:type="dxa"/>
            <w:gridSpan w:val="6"/>
            <w:tcBorders>
              <w:top w:val="nil"/>
              <w:right w:val="nil"/>
            </w:tcBorders>
            <w:vAlign w:val="bottom"/>
          </w:tcPr>
          <w:p w:rsidR="00C55C31" w:rsidRPr="00327477" w:rsidRDefault="00C55C31" w:rsidP="00F65EC1">
            <w:pPr>
              <w:rPr>
                <w:rFonts w:ascii="Arial" w:hAnsi="Arial"/>
                <w:b/>
                <w:bCs/>
                <w:sz w:val="24"/>
              </w:rPr>
            </w:pPr>
            <w:r w:rsidRPr="00327477">
              <w:rPr>
                <w:rFonts w:ascii="Arial" w:hAnsi="Arial"/>
                <w:b/>
                <w:bCs/>
                <w:sz w:val="24"/>
              </w:rPr>
              <w:t>1. Ausgaben</w:t>
            </w:r>
          </w:p>
        </w:tc>
        <w:tc>
          <w:tcPr>
            <w:tcW w:w="1418" w:type="dxa"/>
            <w:tcBorders>
              <w:top w:val="nil"/>
              <w:left w:val="nil"/>
            </w:tcBorders>
            <w:vAlign w:val="bottom"/>
          </w:tcPr>
          <w:p w:rsidR="00C55C31" w:rsidRPr="00327477" w:rsidRDefault="00C55C31" w:rsidP="00F65EC1">
            <w:pPr>
              <w:ind w:right="57"/>
              <w:jc w:val="right"/>
              <w:rPr>
                <w:rFonts w:ascii="Arial" w:hAnsi="Arial"/>
              </w:rPr>
            </w:pPr>
            <w:r w:rsidRPr="00327477">
              <w:rPr>
                <w:rFonts w:ascii="Arial" w:hAnsi="Arial"/>
              </w:rPr>
              <w:t>Euro</w:t>
            </w: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1.</w:t>
            </w:r>
          </w:p>
        </w:tc>
        <w:tc>
          <w:tcPr>
            <w:tcW w:w="9141" w:type="dxa"/>
            <w:gridSpan w:val="5"/>
            <w:tcBorders>
              <w:left w:val="nil"/>
            </w:tcBorders>
            <w:vAlign w:val="center"/>
          </w:tcPr>
          <w:p w:rsidR="00C55C31" w:rsidRPr="00327477" w:rsidRDefault="00C55C31" w:rsidP="00F65EC1">
            <w:pPr>
              <w:rPr>
                <w:rFonts w:ascii="Arial" w:hAnsi="Arial"/>
                <w:sz w:val="18"/>
                <w:szCs w:val="18"/>
              </w:rPr>
            </w:pP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2.</w:t>
            </w:r>
          </w:p>
        </w:tc>
        <w:tc>
          <w:tcPr>
            <w:tcW w:w="9141" w:type="dxa"/>
            <w:gridSpan w:val="5"/>
            <w:tcBorders>
              <w:left w:val="nil"/>
            </w:tcBorders>
            <w:vAlign w:val="center"/>
          </w:tcPr>
          <w:p w:rsidR="00C55C31" w:rsidRPr="00327477" w:rsidRDefault="00C55C31" w:rsidP="00F65EC1">
            <w:pPr>
              <w:rPr>
                <w:rFonts w:ascii="Arial" w:hAnsi="Arial"/>
                <w:sz w:val="18"/>
                <w:szCs w:val="18"/>
              </w:rPr>
            </w:pP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3.</w:t>
            </w:r>
          </w:p>
        </w:tc>
        <w:tc>
          <w:tcPr>
            <w:tcW w:w="9141" w:type="dxa"/>
            <w:gridSpan w:val="5"/>
            <w:tcBorders>
              <w:left w:val="nil"/>
            </w:tcBorders>
            <w:vAlign w:val="center"/>
          </w:tcPr>
          <w:p w:rsidR="00C55C31" w:rsidRPr="00327477" w:rsidRDefault="00C55C31" w:rsidP="00F65EC1">
            <w:pPr>
              <w:rPr>
                <w:rFonts w:ascii="Arial" w:hAnsi="Arial"/>
                <w:sz w:val="18"/>
                <w:szCs w:val="18"/>
              </w:rPr>
            </w:pP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4.</w:t>
            </w:r>
          </w:p>
        </w:tc>
        <w:tc>
          <w:tcPr>
            <w:tcW w:w="9141" w:type="dxa"/>
            <w:gridSpan w:val="5"/>
            <w:tcBorders>
              <w:left w:val="nil"/>
            </w:tcBorders>
            <w:vAlign w:val="center"/>
          </w:tcPr>
          <w:p w:rsidR="00C55C31" w:rsidRPr="00327477" w:rsidRDefault="00C55C31" w:rsidP="00F65EC1">
            <w:pPr>
              <w:rPr>
                <w:rFonts w:ascii="Arial" w:hAnsi="Arial"/>
                <w:sz w:val="18"/>
                <w:szCs w:val="18"/>
              </w:rPr>
            </w:pP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5.</w:t>
            </w:r>
          </w:p>
        </w:tc>
        <w:tc>
          <w:tcPr>
            <w:tcW w:w="9141" w:type="dxa"/>
            <w:gridSpan w:val="5"/>
            <w:tcBorders>
              <w:left w:val="nil"/>
            </w:tcBorders>
            <w:vAlign w:val="center"/>
          </w:tcPr>
          <w:p w:rsidR="00C55C31" w:rsidRPr="00327477" w:rsidRDefault="00C55C31" w:rsidP="00F65EC1">
            <w:pPr>
              <w:rPr>
                <w:rFonts w:ascii="Arial" w:hAnsi="Arial"/>
                <w:sz w:val="18"/>
                <w:szCs w:val="18"/>
              </w:rPr>
            </w:pP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6.</w:t>
            </w:r>
          </w:p>
        </w:tc>
        <w:tc>
          <w:tcPr>
            <w:tcW w:w="9141" w:type="dxa"/>
            <w:gridSpan w:val="5"/>
            <w:tcBorders>
              <w:left w:val="nil"/>
            </w:tcBorders>
            <w:vAlign w:val="center"/>
          </w:tcPr>
          <w:p w:rsidR="00C55C31" w:rsidRPr="00327477" w:rsidRDefault="00C55C31" w:rsidP="00F65EC1">
            <w:pPr>
              <w:rPr>
                <w:rFonts w:ascii="Arial" w:hAnsi="Arial"/>
                <w:sz w:val="18"/>
                <w:szCs w:val="18"/>
              </w:rPr>
            </w:pP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7.</w:t>
            </w:r>
          </w:p>
        </w:tc>
        <w:tc>
          <w:tcPr>
            <w:tcW w:w="9141" w:type="dxa"/>
            <w:gridSpan w:val="5"/>
            <w:tcBorders>
              <w:left w:val="nil"/>
            </w:tcBorders>
            <w:vAlign w:val="center"/>
          </w:tcPr>
          <w:p w:rsidR="00C55C31" w:rsidRPr="00327477" w:rsidRDefault="00C55C31" w:rsidP="00F65EC1">
            <w:pPr>
              <w:rPr>
                <w:rFonts w:ascii="Arial" w:hAnsi="Arial"/>
                <w:sz w:val="18"/>
                <w:szCs w:val="18"/>
              </w:rPr>
            </w:pP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bottom w:val="single" w:sz="4" w:space="0" w:color="auto"/>
              <w:right w:val="nil"/>
            </w:tcBorders>
            <w:vAlign w:val="center"/>
          </w:tcPr>
          <w:p w:rsidR="00C55C31" w:rsidRPr="00327477" w:rsidRDefault="003D2297" w:rsidP="00F65EC1">
            <w:pPr>
              <w:jc w:val="right"/>
              <w:rPr>
                <w:rFonts w:ascii="Arial" w:hAnsi="Arial"/>
              </w:rPr>
            </w:pPr>
            <w:r w:rsidRPr="00327477">
              <w:rPr>
                <w:rFonts w:ascii="Arial" w:hAnsi="Arial"/>
              </w:rPr>
              <w:t>8</w:t>
            </w:r>
            <w:r w:rsidR="00C55C31" w:rsidRPr="00327477">
              <w:rPr>
                <w:rFonts w:ascii="Arial" w:hAnsi="Arial"/>
              </w:rPr>
              <w:t>.</w:t>
            </w:r>
          </w:p>
        </w:tc>
        <w:tc>
          <w:tcPr>
            <w:tcW w:w="9141" w:type="dxa"/>
            <w:gridSpan w:val="5"/>
            <w:tcBorders>
              <w:left w:val="nil"/>
              <w:bottom w:val="single" w:sz="4" w:space="0" w:color="auto"/>
            </w:tcBorders>
            <w:vAlign w:val="center"/>
          </w:tcPr>
          <w:p w:rsidR="00C55C31" w:rsidRPr="00327477" w:rsidRDefault="00C55C31" w:rsidP="00F65EC1">
            <w:pPr>
              <w:rPr>
                <w:rFonts w:ascii="Arial" w:hAnsi="Arial"/>
                <w:sz w:val="18"/>
                <w:szCs w:val="18"/>
              </w:rPr>
            </w:pPr>
          </w:p>
        </w:tc>
        <w:tc>
          <w:tcPr>
            <w:tcW w:w="1418" w:type="dxa"/>
            <w:tcBorders>
              <w:bottom w:val="single" w:sz="4" w:space="0" w:color="auto"/>
            </w:tcBorders>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40"/>
        </w:trPr>
        <w:tc>
          <w:tcPr>
            <w:tcW w:w="498" w:type="dxa"/>
            <w:tcBorders>
              <w:top w:val="nil"/>
              <w:right w:val="nil"/>
            </w:tcBorders>
            <w:vAlign w:val="bottom"/>
          </w:tcPr>
          <w:p w:rsidR="00C55C31" w:rsidRPr="00327477" w:rsidRDefault="00C55C31" w:rsidP="00F65EC1">
            <w:pPr>
              <w:jc w:val="right"/>
              <w:rPr>
                <w:rFonts w:ascii="Arial" w:hAnsi="Arial"/>
              </w:rPr>
            </w:pPr>
          </w:p>
        </w:tc>
        <w:tc>
          <w:tcPr>
            <w:tcW w:w="9141" w:type="dxa"/>
            <w:gridSpan w:val="5"/>
            <w:tcBorders>
              <w:top w:val="nil"/>
              <w:left w:val="nil"/>
            </w:tcBorders>
            <w:vAlign w:val="bottom"/>
          </w:tcPr>
          <w:p w:rsidR="00C55C31" w:rsidRPr="00327477" w:rsidRDefault="00C55C31" w:rsidP="00F65EC1">
            <w:pPr>
              <w:rPr>
                <w:rFonts w:ascii="Arial" w:hAnsi="Arial"/>
                <w:b/>
                <w:bCs/>
                <w:sz w:val="22"/>
                <w:szCs w:val="22"/>
              </w:rPr>
            </w:pPr>
            <w:r w:rsidRPr="00327477">
              <w:rPr>
                <w:rFonts w:ascii="Arial" w:hAnsi="Arial"/>
                <w:b/>
                <w:bCs/>
                <w:sz w:val="22"/>
                <w:szCs w:val="22"/>
              </w:rPr>
              <w:t>Gesamtausgaben</w:t>
            </w:r>
          </w:p>
        </w:tc>
        <w:tc>
          <w:tcPr>
            <w:tcW w:w="1418" w:type="dxa"/>
            <w:tcBorders>
              <w:top w:val="nil"/>
            </w:tcBorders>
            <w:vAlign w:val="bottom"/>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0"/>
        </w:trPr>
        <w:tc>
          <w:tcPr>
            <w:tcW w:w="9639" w:type="dxa"/>
            <w:gridSpan w:val="6"/>
            <w:tcBorders>
              <w:right w:val="nil"/>
            </w:tcBorders>
            <w:vAlign w:val="bottom"/>
          </w:tcPr>
          <w:p w:rsidR="00C55C31" w:rsidRPr="00327477" w:rsidRDefault="00C55C31" w:rsidP="00F65EC1">
            <w:pPr>
              <w:rPr>
                <w:rFonts w:ascii="Arial" w:hAnsi="Arial"/>
                <w:b/>
                <w:bCs/>
                <w:sz w:val="24"/>
              </w:rPr>
            </w:pPr>
            <w:r w:rsidRPr="00327477">
              <w:rPr>
                <w:rFonts w:ascii="Arial" w:hAnsi="Arial"/>
                <w:b/>
                <w:bCs/>
                <w:sz w:val="24"/>
              </w:rPr>
              <w:t>2. Einnahmen</w:t>
            </w:r>
          </w:p>
        </w:tc>
        <w:tc>
          <w:tcPr>
            <w:tcW w:w="1418" w:type="dxa"/>
            <w:tcBorders>
              <w:left w:val="nil"/>
            </w:tcBorders>
            <w:vAlign w:val="bottom"/>
          </w:tcPr>
          <w:p w:rsidR="00C55C31" w:rsidRPr="00327477" w:rsidRDefault="00C55C31" w:rsidP="00F65EC1">
            <w:pPr>
              <w:ind w:right="57"/>
              <w:jc w:val="right"/>
              <w:rPr>
                <w:rFonts w:ascii="Arial" w:hAnsi="Arial"/>
              </w:rPr>
            </w:pPr>
            <w:r w:rsidRPr="00327477">
              <w:rPr>
                <w:rFonts w:ascii="Arial" w:hAnsi="Arial"/>
              </w:rPr>
              <w:t>Euro</w:t>
            </w: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1.</w:t>
            </w:r>
          </w:p>
        </w:tc>
        <w:tc>
          <w:tcPr>
            <w:tcW w:w="9141" w:type="dxa"/>
            <w:gridSpan w:val="5"/>
            <w:tcBorders>
              <w:left w:val="nil"/>
            </w:tcBorders>
            <w:vAlign w:val="center"/>
          </w:tcPr>
          <w:p w:rsidR="00C55C31" w:rsidRPr="00327477" w:rsidRDefault="00C55C31" w:rsidP="00F65EC1">
            <w:pPr>
              <w:rPr>
                <w:rFonts w:ascii="Arial" w:hAnsi="Arial"/>
                <w:sz w:val="18"/>
                <w:szCs w:val="18"/>
              </w:rPr>
            </w:pPr>
            <w:r w:rsidRPr="00327477">
              <w:rPr>
                <w:rFonts w:ascii="Arial" w:hAnsi="Arial"/>
                <w:szCs w:val="20"/>
              </w:rPr>
              <w:t>Eigenmittel</w:t>
            </w:r>
            <w:r w:rsidRPr="00327477">
              <w:rPr>
                <w:rFonts w:ascii="Arial" w:hAnsi="Arial"/>
                <w:sz w:val="18"/>
                <w:szCs w:val="18"/>
              </w:rPr>
              <w:t xml:space="preserve"> </w:t>
            </w:r>
            <w:r w:rsidRPr="00327477">
              <w:rPr>
                <w:rFonts w:ascii="Arial" w:hAnsi="Arial"/>
                <w:sz w:val="14"/>
                <w:szCs w:val="14"/>
              </w:rPr>
              <w:t>(bare Mittel der Antragstellerin oder des Antragstellers aus Rücklagen/Haushaltsmitteln/Mitgliedsbeiträgen)</w:t>
            </w: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2.</w:t>
            </w:r>
          </w:p>
        </w:tc>
        <w:tc>
          <w:tcPr>
            <w:tcW w:w="9141" w:type="dxa"/>
            <w:gridSpan w:val="5"/>
            <w:tcBorders>
              <w:left w:val="nil"/>
            </w:tcBorders>
            <w:vAlign w:val="center"/>
          </w:tcPr>
          <w:p w:rsidR="00C55C31" w:rsidRPr="00327477" w:rsidRDefault="00C55C31" w:rsidP="00F65EC1">
            <w:pPr>
              <w:rPr>
                <w:rFonts w:ascii="Arial" w:hAnsi="Arial"/>
                <w:sz w:val="18"/>
                <w:szCs w:val="18"/>
              </w:rPr>
            </w:pPr>
            <w:r w:rsidRPr="00327477">
              <w:rPr>
                <w:rFonts w:ascii="Arial" w:hAnsi="Arial"/>
                <w:szCs w:val="20"/>
              </w:rPr>
              <w:t>Eigenhilfe</w:t>
            </w:r>
            <w:r w:rsidRPr="00327477">
              <w:rPr>
                <w:rFonts w:ascii="Arial" w:hAnsi="Arial"/>
                <w:sz w:val="18"/>
                <w:szCs w:val="18"/>
              </w:rPr>
              <w:t xml:space="preserve">    </w:t>
            </w:r>
            <w:r w:rsidRPr="00327477">
              <w:rPr>
                <w:rFonts w:ascii="Arial" w:hAnsi="Arial"/>
                <w:sz w:val="14"/>
                <w:szCs w:val="14"/>
              </w:rPr>
              <w:t>(z. B. unbare Eigenleistungen der Antragstellerin oder des Antragstellers)</w:t>
            </w: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3.</w:t>
            </w:r>
          </w:p>
        </w:tc>
        <w:tc>
          <w:tcPr>
            <w:tcW w:w="9141" w:type="dxa"/>
            <w:gridSpan w:val="5"/>
            <w:tcBorders>
              <w:left w:val="nil"/>
            </w:tcBorders>
            <w:vAlign w:val="center"/>
          </w:tcPr>
          <w:p w:rsidR="00C55C31" w:rsidRPr="00327477" w:rsidRDefault="00C55C31" w:rsidP="00F65EC1">
            <w:pPr>
              <w:rPr>
                <w:rFonts w:ascii="Arial" w:hAnsi="Arial"/>
                <w:sz w:val="18"/>
                <w:szCs w:val="18"/>
              </w:rPr>
            </w:pP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5"/>
        </w:trPr>
        <w:tc>
          <w:tcPr>
            <w:tcW w:w="498" w:type="dxa"/>
            <w:tcBorders>
              <w:bottom w:val="single" w:sz="4" w:space="0" w:color="auto"/>
              <w:right w:val="nil"/>
            </w:tcBorders>
            <w:vAlign w:val="center"/>
          </w:tcPr>
          <w:p w:rsidR="00C55C31" w:rsidRPr="00327477" w:rsidRDefault="00C55C31" w:rsidP="00F65EC1">
            <w:pPr>
              <w:jc w:val="right"/>
              <w:rPr>
                <w:rFonts w:ascii="Arial" w:hAnsi="Arial"/>
              </w:rPr>
            </w:pPr>
            <w:r w:rsidRPr="00327477">
              <w:rPr>
                <w:rFonts w:ascii="Arial" w:hAnsi="Arial"/>
              </w:rPr>
              <w:t>4.</w:t>
            </w:r>
          </w:p>
        </w:tc>
        <w:tc>
          <w:tcPr>
            <w:tcW w:w="9141" w:type="dxa"/>
            <w:gridSpan w:val="5"/>
            <w:tcBorders>
              <w:left w:val="nil"/>
              <w:bottom w:val="single" w:sz="4" w:space="0" w:color="auto"/>
            </w:tcBorders>
            <w:vAlign w:val="center"/>
          </w:tcPr>
          <w:p w:rsidR="00C55C31" w:rsidRPr="00327477" w:rsidRDefault="00C55C31" w:rsidP="00F65EC1">
            <w:pPr>
              <w:rPr>
                <w:rFonts w:ascii="Arial" w:hAnsi="Arial"/>
                <w:sz w:val="18"/>
                <w:szCs w:val="18"/>
              </w:rPr>
            </w:pPr>
          </w:p>
        </w:tc>
        <w:tc>
          <w:tcPr>
            <w:tcW w:w="1418" w:type="dxa"/>
            <w:tcBorders>
              <w:bottom w:val="single" w:sz="4" w:space="0" w:color="auto"/>
            </w:tcBorders>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4"/>
        </w:trPr>
        <w:tc>
          <w:tcPr>
            <w:tcW w:w="498" w:type="dxa"/>
            <w:tcBorders>
              <w:bottom w:val="nil"/>
              <w:right w:val="nil"/>
            </w:tcBorders>
          </w:tcPr>
          <w:p w:rsidR="00C55C31" w:rsidRPr="00327477" w:rsidRDefault="00C55C31" w:rsidP="00F65EC1">
            <w:pPr>
              <w:spacing w:before="60"/>
              <w:jc w:val="right"/>
              <w:rPr>
                <w:rFonts w:ascii="Arial" w:hAnsi="Arial"/>
              </w:rPr>
            </w:pPr>
          </w:p>
        </w:tc>
        <w:tc>
          <w:tcPr>
            <w:tcW w:w="9141" w:type="dxa"/>
            <w:gridSpan w:val="5"/>
            <w:tcBorders>
              <w:left w:val="nil"/>
              <w:bottom w:val="nil"/>
            </w:tcBorders>
          </w:tcPr>
          <w:p w:rsidR="00C55C31" w:rsidRPr="00327477" w:rsidRDefault="00C55C31" w:rsidP="00F65EC1">
            <w:pPr>
              <w:spacing w:before="60"/>
              <w:rPr>
                <w:rFonts w:ascii="Arial" w:hAnsi="Arial"/>
                <w:b/>
                <w:bCs/>
                <w:i/>
                <w:iCs/>
              </w:rPr>
            </w:pPr>
            <w:r w:rsidRPr="00327477">
              <w:rPr>
                <w:rFonts w:ascii="Arial" w:hAnsi="Arial"/>
                <w:b/>
                <w:bCs/>
                <w:i/>
                <w:iCs/>
              </w:rPr>
              <w:t>Förderer/Sponsoren/Spender:</w:t>
            </w:r>
          </w:p>
        </w:tc>
        <w:tc>
          <w:tcPr>
            <w:tcW w:w="1418" w:type="dxa"/>
            <w:tcBorders>
              <w:bottom w:val="nil"/>
            </w:tcBorders>
          </w:tcPr>
          <w:p w:rsidR="00C55C31" w:rsidRPr="00327477" w:rsidRDefault="00C55C31" w:rsidP="00F65EC1">
            <w:pPr>
              <w:spacing w:before="60"/>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98" w:type="dxa"/>
            <w:tcBorders>
              <w:top w:val="nil"/>
              <w:right w:val="nil"/>
            </w:tcBorders>
            <w:vAlign w:val="center"/>
          </w:tcPr>
          <w:p w:rsidR="00C55C31" w:rsidRPr="00327477" w:rsidRDefault="00C55C31" w:rsidP="00F65EC1">
            <w:pPr>
              <w:jc w:val="right"/>
              <w:rPr>
                <w:rFonts w:ascii="Arial" w:hAnsi="Arial"/>
              </w:rPr>
            </w:pPr>
            <w:r w:rsidRPr="00327477">
              <w:rPr>
                <w:rFonts w:ascii="Arial" w:hAnsi="Arial"/>
              </w:rPr>
              <w:t>5.</w:t>
            </w:r>
          </w:p>
        </w:tc>
        <w:tc>
          <w:tcPr>
            <w:tcW w:w="6448" w:type="dxa"/>
            <w:gridSpan w:val="4"/>
            <w:tcBorders>
              <w:top w:val="nil"/>
              <w:left w:val="nil"/>
              <w:right w:val="nil"/>
            </w:tcBorders>
            <w:vAlign w:val="center"/>
          </w:tcPr>
          <w:p w:rsidR="00C55C31" w:rsidRPr="00327477" w:rsidRDefault="00C55C31" w:rsidP="00F65EC1">
            <w:pPr>
              <w:rPr>
                <w:rFonts w:ascii="Arial" w:hAnsi="Arial"/>
                <w:sz w:val="18"/>
                <w:szCs w:val="18"/>
              </w:rPr>
            </w:pPr>
          </w:p>
        </w:tc>
        <w:tc>
          <w:tcPr>
            <w:tcW w:w="2693" w:type="dxa"/>
            <w:tcBorders>
              <w:top w:val="nil"/>
              <w:left w:val="nil"/>
            </w:tcBorders>
            <w:tcMar>
              <w:left w:w="0" w:type="dxa"/>
              <w:right w:w="0" w:type="dxa"/>
            </w:tcMar>
          </w:tcPr>
          <w:p w:rsidR="00C55C31" w:rsidRPr="00327477" w:rsidRDefault="00C55C31" w:rsidP="00F65EC1">
            <w:pPr>
              <w:rPr>
                <w:rFonts w:ascii="Arial" w:hAnsi="Arial"/>
              </w:rPr>
            </w:pPr>
            <w:r w:rsidRPr="00327477">
              <w:rPr>
                <w:rFonts w:ascii="Arial" w:hAnsi="Arial"/>
                <w:sz w:val="22"/>
                <w:szCs w:val="22"/>
              </w:rPr>
              <w:sym w:font="Wingdings 2" w:char="F0A3"/>
            </w:r>
            <w:r w:rsidRPr="00327477">
              <w:rPr>
                <w:rFonts w:ascii="Arial" w:hAnsi="Arial"/>
              </w:rPr>
              <w:t xml:space="preserve">  beantragt</w:t>
            </w:r>
            <w:r w:rsidRPr="00327477">
              <w:rPr>
                <w:rFonts w:ascii="Arial" w:hAnsi="Arial"/>
              </w:rPr>
              <w:br/>
            </w:r>
            <w:r w:rsidRPr="00327477">
              <w:rPr>
                <w:rFonts w:ascii="Arial" w:hAnsi="Arial"/>
                <w:sz w:val="22"/>
                <w:szCs w:val="22"/>
              </w:rPr>
              <w:sym w:font="Wingdings 2" w:char="F0A3"/>
            </w:r>
            <w:r w:rsidRPr="00327477">
              <w:rPr>
                <w:rFonts w:ascii="Arial" w:hAnsi="Arial"/>
              </w:rPr>
              <w:t xml:space="preserve">  in Aussicht gestellt </w:t>
            </w:r>
          </w:p>
          <w:p w:rsidR="00C55C31" w:rsidRPr="00327477" w:rsidRDefault="00C55C31" w:rsidP="00F65EC1">
            <w:pPr>
              <w:rPr>
                <w:rFonts w:ascii="Arial" w:hAnsi="Arial"/>
              </w:rPr>
            </w:pPr>
            <w:r w:rsidRPr="00327477">
              <w:rPr>
                <w:rFonts w:ascii="Arial" w:hAnsi="Arial"/>
                <w:sz w:val="22"/>
                <w:szCs w:val="22"/>
              </w:rPr>
              <w:sym w:font="Wingdings 2" w:char="F0A3"/>
            </w:r>
            <w:r w:rsidRPr="00327477">
              <w:rPr>
                <w:rFonts w:ascii="Arial" w:hAnsi="Arial"/>
              </w:rPr>
              <w:t xml:space="preserve">  bewilligt</w:t>
            </w:r>
          </w:p>
        </w:tc>
        <w:tc>
          <w:tcPr>
            <w:tcW w:w="1418" w:type="dxa"/>
            <w:tcBorders>
              <w:top w:val="nil"/>
            </w:tcBorders>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98" w:type="dxa"/>
            <w:tcBorders>
              <w:right w:val="nil"/>
            </w:tcBorders>
            <w:vAlign w:val="center"/>
          </w:tcPr>
          <w:p w:rsidR="00C55C31" w:rsidRPr="00327477" w:rsidRDefault="00C55C31" w:rsidP="00F65EC1">
            <w:pPr>
              <w:jc w:val="right"/>
              <w:rPr>
                <w:rFonts w:ascii="Arial" w:hAnsi="Arial"/>
              </w:rPr>
            </w:pPr>
            <w:r w:rsidRPr="00327477">
              <w:rPr>
                <w:rFonts w:ascii="Arial" w:hAnsi="Arial"/>
              </w:rPr>
              <w:t>6.</w:t>
            </w:r>
          </w:p>
        </w:tc>
        <w:tc>
          <w:tcPr>
            <w:tcW w:w="6448" w:type="dxa"/>
            <w:gridSpan w:val="4"/>
            <w:tcBorders>
              <w:left w:val="nil"/>
              <w:right w:val="nil"/>
            </w:tcBorders>
            <w:vAlign w:val="center"/>
          </w:tcPr>
          <w:p w:rsidR="00C55C31" w:rsidRPr="00327477" w:rsidRDefault="00C55C31" w:rsidP="00F65EC1">
            <w:pPr>
              <w:rPr>
                <w:rFonts w:ascii="Arial" w:hAnsi="Arial"/>
                <w:sz w:val="18"/>
                <w:szCs w:val="18"/>
              </w:rPr>
            </w:pPr>
          </w:p>
        </w:tc>
        <w:tc>
          <w:tcPr>
            <w:tcW w:w="2693" w:type="dxa"/>
            <w:tcBorders>
              <w:left w:val="nil"/>
            </w:tcBorders>
            <w:tcMar>
              <w:left w:w="0" w:type="dxa"/>
              <w:right w:w="0" w:type="dxa"/>
            </w:tcMar>
          </w:tcPr>
          <w:p w:rsidR="00C55C31" w:rsidRPr="00327477" w:rsidRDefault="00C55C31" w:rsidP="00F65EC1">
            <w:pPr>
              <w:rPr>
                <w:rFonts w:ascii="Arial" w:hAnsi="Arial"/>
              </w:rPr>
            </w:pPr>
            <w:r w:rsidRPr="00327477">
              <w:rPr>
                <w:rFonts w:ascii="Arial" w:hAnsi="Arial"/>
                <w:sz w:val="22"/>
                <w:szCs w:val="22"/>
              </w:rPr>
              <w:sym w:font="Wingdings 2" w:char="F0A3"/>
            </w:r>
            <w:r w:rsidRPr="00327477">
              <w:rPr>
                <w:rFonts w:ascii="Arial" w:hAnsi="Arial"/>
              </w:rPr>
              <w:t xml:space="preserve">  beantragt</w:t>
            </w:r>
            <w:r w:rsidRPr="00327477">
              <w:rPr>
                <w:rFonts w:ascii="Arial" w:hAnsi="Arial"/>
              </w:rPr>
              <w:br/>
            </w:r>
            <w:r w:rsidRPr="00327477">
              <w:rPr>
                <w:rFonts w:ascii="Arial" w:hAnsi="Arial"/>
                <w:sz w:val="22"/>
                <w:szCs w:val="22"/>
              </w:rPr>
              <w:sym w:font="Wingdings 2" w:char="F0A3"/>
            </w:r>
            <w:r w:rsidRPr="00327477">
              <w:rPr>
                <w:rFonts w:ascii="Arial" w:hAnsi="Arial"/>
              </w:rPr>
              <w:t xml:space="preserve">  in Aussicht gestellt </w:t>
            </w:r>
          </w:p>
          <w:p w:rsidR="00C55C31" w:rsidRPr="00327477" w:rsidRDefault="00C55C31" w:rsidP="00F65EC1">
            <w:pPr>
              <w:rPr>
                <w:rFonts w:ascii="Arial" w:hAnsi="Arial"/>
              </w:rPr>
            </w:pPr>
            <w:r w:rsidRPr="00327477">
              <w:rPr>
                <w:rFonts w:ascii="Arial" w:hAnsi="Arial"/>
                <w:sz w:val="22"/>
                <w:szCs w:val="22"/>
              </w:rPr>
              <w:sym w:font="Wingdings 2" w:char="F0A3"/>
            </w:r>
            <w:r w:rsidRPr="00327477">
              <w:rPr>
                <w:rFonts w:ascii="Arial" w:hAnsi="Arial"/>
              </w:rPr>
              <w:t xml:space="preserve">  bewilligt</w:t>
            </w:r>
          </w:p>
        </w:tc>
        <w:tc>
          <w:tcPr>
            <w:tcW w:w="1418" w:type="dxa"/>
            <w:vAlign w:val="center"/>
          </w:tcPr>
          <w:p w:rsidR="00C55C31" w:rsidRPr="00327477" w:rsidRDefault="00C55C31" w:rsidP="00F65EC1">
            <w:pPr>
              <w:ind w:right="57"/>
              <w:jc w:val="right"/>
              <w:rPr>
                <w:rFonts w:ascii="Arial" w:hAnsi="Arial"/>
              </w:rPr>
            </w:pPr>
          </w:p>
        </w:tc>
      </w:tr>
      <w:tr w:rsidR="00C55C31" w:rsidRPr="00327477" w:rsidTr="00C5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98" w:type="dxa"/>
            <w:tcBorders>
              <w:right w:val="nil"/>
            </w:tcBorders>
            <w:vAlign w:val="center"/>
          </w:tcPr>
          <w:p w:rsidR="00C55C31" w:rsidRPr="00327477" w:rsidRDefault="003D2297" w:rsidP="00F65EC1">
            <w:pPr>
              <w:jc w:val="right"/>
              <w:rPr>
                <w:rFonts w:ascii="Arial" w:hAnsi="Arial"/>
              </w:rPr>
            </w:pPr>
            <w:r w:rsidRPr="00327477">
              <w:rPr>
                <w:rFonts w:ascii="Arial" w:hAnsi="Arial"/>
              </w:rPr>
              <w:t>7</w:t>
            </w:r>
            <w:r w:rsidR="00C55C31" w:rsidRPr="00327477">
              <w:rPr>
                <w:rFonts w:ascii="Arial" w:hAnsi="Arial"/>
              </w:rPr>
              <w:t>.</w:t>
            </w:r>
          </w:p>
        </w:tc>
        <w:tc>
          <w:tcPr>
            <w:tcW w:w="6448" w:type="dxa"/>
            <w:gridSpan w:val="4"/>
            <w:tcBorders>
              <w:left w:val="nil"/>
              <w:right w:val="nil"/>
            </w:tcBorders>
            <w:vAlign w:val="center"/>
          </w:tcPr>
          <w:p w:rsidR="00C55C31" w:rsidRPr="00327477" w:rsidRDefault="00C55C31" w:rsidP="00F65EC1">
            <w:pPr>
              <w:rPr>
                <w:rFonts w:ascii="Arial" w:hAnsi="Arial"/>
                <w:sz w:val="18"/>
                <w:szCs w:val="18"/>
              </w:rPr>
            </w:pPr>
          </w:p>
        </w:tc>
        <w:tc>
          <w:tcPr>
            <w:tcW w:w="2693" w:type="dxa"/>
            <w:tcBorders>
              <w:left w:val="nil"/>
            </w:tcBorders>
            <w:tcMar>
              <w:left w:w="0" w:type="dxa"/>
              <w:right w:w="0" w:type="dxa"/>
            </w:tcMar>
          </w:tcPr>
          <w:p w:rsidR="00C55C31" w:rsidRPr="00327477" w:rsidRDefault="00C55C31" w:rsidP="00F65EC1">
            <w:pPr>
              <w:rPr>
                <w:rFonts w:ascii="Arial" w:hAnsi="Arial"/>
              </w:rPr>
            </w:pPr>
            <w:r w:rsidRPr="00327477">
              <w:rPr>
                <w:rFonts w:ascii="Arial" w:hAnsi="Arial"/>
                <w:sz w:val="22"/>
                <w:szCs w:val="22"/>
              </w:rPr>
              <w:sym w:font="Wingdings 2" w:char="F0A3"/>
            </w:r>
            <w:r w:rsidRPr="00327477">
              <w:rPr>
                <w:rFonts w:ascii="Arial" w:hAnsi="Arial"/>
              </w:rPr>
              <w:t xml:space="preserve">  beantragt</w:t>
            </w:r>
            <w:r w:rsidRPr="00327477">
              <w:rPr>
                <w:rFonts w:ascii="Arial" w:hAnsi="Arial"/>
              </w:rPr>
              <w:br/>
            </w:r>
            <w:r w:rsidRPr="00327477">
              <w:rPr>
                <w:rFonts w:ascii="Arial" w:hAnsi="Arial"/>
                <w:sz w:val="22"/>
                <w:szCs w:val="22"/>
              </w:rPr>
              <w:sym w:font="Wingdings 2" w:char="F0A3"/>
            </w:r>
            <w:r w:rsidRPr="00327477">
              <w:rPr>
                <w:rFonts w:ascii="Arial" w:hAnsi="Arial"/>
              </w:rPr>
              <w:t xml:space="preserve">  in Aussicht gestellt </w:t>
            </w:r>
          </w:p>
          <w:p w:rsidR="00C55C31" w:rsidRPr="00327477" w:rsidRDefault="00C55C31" w:rsidP="00F65EC1">
            <w:pPr>
              <w:rPr>
                <w:rFonts w:ascii="Arial" w:hAnsi="Arial"/>
              </w:rPr>
            </w:pPr>
            <w:r w:rsidRPr="00327477">
              <w:rPr>
                <w:rFonts w:ascii="Arial" w:hAnsi="Arial"/>
                <w:sz w:val="22"/>
                <w:szCs w:val="22"/>
              </w:rPr>
              <w:sym w:font="Wingdings 2" w:char="F0A3"/>
            </w:r>
            <w:r w:rsidRPr="00327477">
              <w:rPr>
                <w:rFonts w:ascii="Arial" w:hAnsi="Arial"/>
              </w:rPr>
              <w:t xml:space="preserve">  bewilligt</w:t>
            </w:r>
          </w:p>
        </w:tc>
        <w:tc>
          <w:tcPr>
            <w:tcW w:w="1418" w:type="dxa"/>
            <w:vAlign w:val="center"/>
          </w:tcPr>
          <w:p w:rsidR="00C55C31" w:rsidRPr="00327477" w:rsidRDefault="00C55C31" w:rsidP="00F65EC1">
            <w:pPr>
              <w:ind w:right="57"/>
              <w:jc w:val="right"/>
              <w:rPr>
                <w:rFonts w:ascii="Arial" w:hAnsi="Arial"/>
              </w:rPr>
            </w:pPr>
          </w:p>
        </w:tc>
      </w:tr>
      <w:tr w:rsidR="00C55C31" w:rsidRPr="00327477" w:rsidTr="003D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4"/>
        </w:trPr>
        <w:tc>
          <w:tcPr>
            <w:tcW w:w="498" w:type="dxa"/>
            <w:tcBorders>
              <w:bottom w:val="single" w:sz="4" w:space="0" w:color="auto"/>
              <w:right w:val="nil"/>
            </w:tcBorders>
            <w:vAlign w:val="center"/>
          </w:tcPr>
          <w:p w:rsidR="00C55C31" w:rsidRPr="00327477" w:rsidRDefault="003D2297" w:rsidP="00F65EC1">
            <w:pPr>
              <w:jc w:val="right"/>
              <w:rPr>
                <w:rFonts w:ascii="Arial" w:hAnsi="Arial"/>
              </w:rPr>
            </w:pPr>
            <w:r w:rsidRPr="00327477">
              <w:rPr>
                <w:rFonts w:ascii="Arial" w:hAnsi="Arial"/>
              </w:rPr>
              <w:t>8</w:t>
            </w:r>
            <w:r w:rsidR="00C55C31" w:rsidRPr="00327477">
              <w:rPr>
                <w:rFonts w:ascii="Arial" w:hAnsi="Arial"/>
              </w:rPr>
              <w:t>.</w:t>
            </w:r>
          </w:p>
        </w:tc>
        <w:tc>
          <w:tcPr>
            <w:tcW w:w="9141" w:type="dxa"/>
            <w:gridSpan w:val="5"/>
            <w:tcBorders>
              <w:left w:val="nil"/>
              <w:bottom w:val="single" w:sz="4" w:space="0" w:color="auto"/>
            </w:tcBorders>
            <w:vAlign w:val="center"/>
          </w:tcPr>
          <w:p w:rsidR="00C55C31" w:rsidRPr="00327477" w:rsidRDefault="00C55C31" w:rsidP="004D47FA">
            <w:pPr>
              <w:rPr>
                <w:rFonts w:ascii="Arial" w:hAnsi="Arial"/>
                <w:b/>
                <w:bCs/>
              </w:rPr>
            </w:pPr>
            <w:r w:rsidRPr="00327477">
              <w:rPr>
                <w:rFonts w:ascii="Arial" w:hAnsi="Arial"/>
                <w:b/>
                <w:bCs/>
              </w:rPr>
              <w:t xml:space="preserve">Beantragte Förderung bei der </w:t>
            </w:r>
            <w:r w:rsidR="00EF781A" w:rsidRPr="00327477">
              <w:rPr>
                <w:rFonts w:ascii="Arial" w:hAnsi="Arial"/>
                <w:b/>
                <w:bCs/>
              </w:rPr>
              <w:t>BürgerS</w:t>
            </w:r>
            <w:r w:rsidRPr="00327477">
              <w:rPr>
                <w:rFonts w:ascii="Arial" w:hAnsi="Arial"/>
                <w:b/>
                <w:bCs/>
              </w:rPr>
              <w:t>tiftung</w:t>
            </w:r>
            <w:r w:rsidR="00EF781A" w:rsidRPr="00327477">
              <w:rPr>
                <w:rFonts w:ascii="Arial" w:hAnsi="Arial"/>
                <w:b/>
                <w:bCs/>
              </w:rPr>
              <w:t xml:space="preserve"> Northeim aus der Aktion </w:t>
            </w:r>
            <w:r w:rsidR="00EF781A" w:rsidRPr="00327477">
              <w:rPr>
                <w:rFonts w:ascii="Arial" w:hAnsi="Arial"/>
                <w:b/>
                <w:bCs/>
              </w:rPr>
              <w:br/>
              <w:t>#gemeinsamkulturf</w:t>
            </w:r>
            <w:r w:rsidR="004D47FA" w:rsidRPr="00327477">
              <w:rPr>
                <w:rFonts w:ascii="Arial" w:hAnsi="Arial"/>
                <w:b/>
                <w:bCs/>
              </w:rPr>
              <w:t>oe</w:t>
            </w:r>
            <w:r w:rsidR="00EF781A" w:rsidRPr="00327477">
              <w:rPr>
                <w:rFonts w:ascii="Arial" w:hAnsi="Arial"/>
                <w:b/>
                <w:bCs/>
              </w:rPr>
              <w:t>rdern 2022</w:t>
            </w:r>
          </w:p>
        </w:tc>
        <w:tc>
          <w:tcPr>
            <w:tcW w:w="1418" w:type="dxa"/>
            <w:tcBorders>
              <w:bottom w:val="single" w:sz="4" w:space="0" w:color="auto"/>
            </w:tcBorders>
            <w:vAlign w:val="center"/>
          </w:tcPr>
          <w:p w:rsidR="00C55C31" w:rsidRPr="00327477" w:rsidRDefault="00C55C31" w:rsidP="00F65EC1">
            <w:pPr>
              <w:ind w:right="57"/>
              <w:jc w:val="right"/>
              <w:rPr>
                <w:rFonts w:ascii="Arial" w:hAnsi="Arial"/>
              </w:rPr>
            </w:pPr>
          </w:p>
        </w:tc>
      </w:tr>
      <w:tr w:rsidR="00C55C31" w:rsidRPr="00327477" w:rsidTr="003D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47"/>
        </w:trPr>
        <w:tc>
          <w:tcPr>
            <w:tcW w:w="498" w:type="dxa"/>
            <w:tcBorders>
              <w:top w:val="nil"/>
              <w:right w:val="nil"/>
            </w:tcBorders>
            <w:vAlign w:val="bottom"/>
          </w:tcPr>
          <w:p w:rsidR="00C55C31" w:rsidRPr="00327477" w:rsidRDefault="00C55C31" w:rsidP="00F65EC1">
            <w:pPr>
              <w:jc w:val="right"/>
              <w:rPr>
                <w:rFonts w:ascii="Arial" w:hAnsi="Arial"/>
              </w:rPr>
            </w:pPr>
          </w:p>
        </w:tc>
        <w:tc>
          <w:tcPr>
            <w:tcW w:w="9141" w:type="dxa"/>
            <w:gridSpan w:val="5"/>
            <w:tcBorders>
              <w:top w:val="nil"/>
              <w:left w:val="nil"/>
            </w:tcBorders>
            <w:vAlign w:val="bottom"/>
          </w:tcPr>
          <w:p w:rsidR="00C55C31" w:rsidRPr="00327477" w:rsidRDefault="00C55C31" w:rsidP="00F65EC1">
            <w:pPr>
              <w:rPr>
                <w:rFonts w:ascii="Arial" w:hAnsi="Arial"/>
                <w:b/>
                <w:bCs/>
                <w:sz w:val="22"/>
                <w:szCs w:val="22"/>
              </w:rPr>
            </w:pPr>
            <w:r w:rsidRPr="00327477">
              <w:rPr>
                <w:rFonts w:ascii="Arial" w:hAnsi="Arial"/>
                <w:b/>
                <w:bCs/>
                <w:sz w:val="22"/>
                <w:szCs w:val="22"/>
              </w:rPr>
              <w:t>Gesamteinnahmen</w:t>
            </w:r>
          </w:p>
        </w:tc>
        <w:tc>
          <w:tcPr>
            <w:tcW w:w="1418" w:type="dxa"/>
            <w:tcBorders>
              <w:top w:val="nil"/>
            </w:tcBorders>
            <w:vAlign w:val="bottom"/>
          </w:tcPr>
          <w:p w:rsidR="00C55C31" w:rsidRPr="00327477" w:rsidRDefault="00C55C31" w:rsidP="00F65EC1">
            <w:pPr>
              <w:ind w:right="57"/>
              <w:jc w:val="right"/>
              <w:rPr>
                <w:rFonts w:ascii="Arial" w:hAnsi="Arial"/>
              </w:rPr>
            </w:pPr>
          </w:p>
        </w:tc>
      </w:tr>
    </w:tbl>
    <w:p w:rsidR="00C55C31" w:rsidRPr="00327477" w:rsidRDefault="00C55C31" w:rsidP="00C55C31">
      <w:pPr>
        <w:spacing w:before="120" w:after="240"/>
        <w:rPr>
          <w:rFonts w:ascii="Arial" w:hAnsi="Arial"/>
          <w:sz w:val="16"/>
          <w:szCs w:val="16"/>
        </w:rPr>
      </w:pPr>
      <w:r w:rsidRPr="00327477">
        <w:rPr>
          <w:rFonts w:ascii="Arial" w:hAnsi="Arial"/>
          <w:b/>
          <w:bCs/>
          <w:sz w:val="16"/>
          <w:szCs w:val="16"/>
        </w:rPr>
        <w:t>ggf. ergänzende Hinweise und Erläuterungen</w:t>
      </w:r>
      <w:r w:rsidRPr="00327477">
        <w:rPr>
          <w:rFonts w:ascii="Arial" w:hAnsi="Arial"/>
          <w:sz w:val="16"/>
          <w:szCs w:val="16"/>
        </w:rPr>
        <w:t xml:space="preserve"> (z. B. anteilige Gemeinkosten) </w:t>
      </w:r>
      <w:r w:rsidRPr="00327477">
        <w:rPr>
          <w:rFonts w:ascii="Arial" w:hAnsi="Arial"/>
          <w:b/>
          <w:bCs/>
          <w:sz w:val="16"/>
          <w:szCs w:val="16"/>
        </w:rPr>
        <w:t>siehe Rückseite</w:t>
      </w:r>
    </w:p>
    <w:p w:rsidR="00C55C31" w:rsidRPr="00327477" w:rsidRDefault="00C55C31" w:rsidP="00BA2FF3">
      <w:pPr>
        <w:spacing w:after="120"/>
        <w:rPr>
          <w:rFonts w:ascii="Arial" w:hAnsi="Arial"/>
          <w:sz w:val="16"/>
          <w:szCs w:val="16"/>
        </w:rPr>
      </w:pPr>
      <w:r w:rsidRPr="00327477">
        <w:rPr>
          <w:rFonts w:ascii="Arial" w:hAnsi="Arial"/>
          <w:sz w:val="16"/>
          <w:szCs w:val="16"/>
        </w:rPr>
        <w:t xml:space="preserve">Hiermit wird für das Projekt bestätigt, dass keine weiteren Mittel als im Finanzierungsplan angegeben beantragt worden sind oder beantragt werden. Grundsätzlich ist eine Förderung durch andere Finanzdienstleister ausgeschlossen. Eine Projektförderung durch andere Kreditinstitute bzw. deren </w:t>
      </w:r>
      <w:r w:rsidR="00BA2FF3" w:rsidRPr="00327477">
        <w:rPr>
          <w:rFonts w:ascii="Arial" w:hAnsi="Arial"/>
          <w:sz w:val="16"/>
          <w:szCs w:val="16"/>
        </w:rPr>
        <w:br/>
      </w:r>
      <w:r w:rsidRPr="00327477">
        <w:rPr>
          <w:rFonts w:ascii="Arial" w:hAnsi="Arial"/>
          <w:sz w:val="16"/>
          <w:szCs w:val="16"/>
        </w:rPr>
        <w:t>Verbundpartner / Gesellschaften gibt es nicht bzw. ist im Finanzierungsplan exakt beschrieben.</w:t>
      </w:r>
    </w:p>
    <w:p w:rsidR="00342EFD" w:rsidRPr="00327477" w:rsidRDefault="00C55C31" w:rsidP="00BA2FF3">
      <w:pPr>
        <w:rPr>
          <w:rFonts w:ascii="Arial" w:hAnsi="Arial"/>
        </w:rPr>
      </w:pPr>
      <w:r w:rsidRPr="00327477">
        <w:rPr>
          <w:rFonts w:ascii="Arial" w:hAnsi="Arial"/>
          <w:sz w:val="16"/>
          <w:szCs w:val="16"/>
        </w:rPr>
        <w:t xml:space="preserve">Werden falsche oder unvollständige Angaben gemacht oder wird der Finanzierungsplan nicht eingehalten, ist die </w:t>
      </w:r>
      <w:r w:rsidR="00BA2FF3" w:rsidRPr="00327477">
        <w:rPr>
          <w:rFonts w:ascii="Arial" w:hAnsi="Arial"/>
          <w:sz w:val="16"/>
          <w:szCs w:val="16"/>
        </w:rPr>
        <w:t>BürgerS</w:t>
      </w:r>
      <w:r w:rsidRPr="00327477">
        <w:rPr>
          <w:rFonts w:ascii="Arial" w:hAnsi="Arial"/>
          <w:sz w:val="16"/>
          <w:szCs w:val="16"/>
        </w:rPr>
        <w:t>tiftung</w:t>
      </w:r>
      <w:r w:rsidR="00BA2FF3" w:rsidRPr="00327477">
        <w:rPr>
          <w:rFonts w:ascii="Arial" w:hAnsi="Arial"/>
          <w:sz w:val="16"/>
          <w:szCs w:val="16"/>
        </w:rPr>
        <w:t xml:space="preserve"> Northeim </w:t>
      </w:r>
      <w:r w:rsidRPr="00327477">
        <w:rPr>
          <w:rFonts w:ascii="Arial" w:hAnsi="Arial"/>
          <w:sz w:val="16"/>
          <w:szCs w:val="16"/>
        </w:rPr>
        <w:t xml:space="preserve">zum </w:t>
      </w:r>
      <w:r w:rsidR="00BA2FF3" w:rsidRPr="00327477">
        <w:rPr>
          <w:rFonts w:ascii="Arial" w:hAnsi="Arial"/>
          <w:sz w:val="16"/>
          <w:szCs w:val="16"/>
        </w:rPr>
        <w:br/>
      </w:r>
      <w:r w:rsidRPr="00327477">
        <w:rPr>
          <w:rFonts w:ascii="Arial" w:hAnsi="Arial"/>
          <w:sz w:val="16"/>
          <w:szCs w:val="16"/>
        </w:rPr>
        <w:t>Widerruf bzw. zur Rückforderung der beantragten Zuwendung berechtigt.</w:t>
      </w:r>
    </w:p>
    <w:sectPr w:rsidR="00342EFD" w:rsidRPr="00327477" w:rsidSect="00590C56">
      <w:footerReference w:type="default" r:id="rId11"/>
      <w:pgSz w:w="11906" w:h="16838" w:code="9"/>
      <w:pgMar w:top="510" w:right="397" w:bottom="397" w:left="397"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B9" w:rsidRDefault="00CA0DB9">
      <w:r>
        <w:separator/>
      </w:r>
    </w:p>
  </w:endnote>
  <w:endnote w:type="continuationSeparator" w:id="0">
    <w:p w:rsidR="00CA0DB9" w:rsidRDefault="00CA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58" w:rsidRDefault="00025058" w:rsidP="00397F5A">
    <w:pP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B9" w:rsidRDefault="00CA0DB9">
      <w:r>
        <w:separator/>
      </w:r>
    </w:p>
  </w:footnote>
  <w:footnote w:type="continuationSeparator" w:id="0">
    <w:p w:rsidR="00CA0DB9" w:rsidRDefault="00CA0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FEA"/>
    <w:multiLevelType w:val="hybridMultilevel"/>
    <w:tmpl w:val="D2F8121E"/>
    <w:lvl w:ilvl="0" w:tplc="CB08AA60">
      <w:start w:val="1"/>
      <w:numFmt w:val="bullet"/>
      <w:pStyle w:val="Markierung2"/>
      <w:lvlText w:val=""/>
      <w:lvlJc w:val="left"/>
      <w:pPr>
        <w:tabs>
          <w:tab w:val="num" w:pos="1474"/>
        </w:tabs>
        <w:ind w:left="1474" w:hanging="453"/>
      </w:pPr>
      <w:rPr>
        <w:rFonts w:ascii="Symbol" w:hAnsi="Symbol" w:hint="default"/>
      </w:rPr>
    </w:lvl>
    <w:lvl w:ilvl="1" w:tplc="04070003" w:tentative="1">
      <w:start w:val="1"/>
      <w:numFmt w:val="bullet"/>
      <w:lvlText w:val="o"/>
      <w:lvlJc w:val="left"/>
      <w:pPr>
        <w:tabs>
          <w:tab w:val="num" w:pos="2461"/>
        </w:tabs>
        <w:ind w:left="2461" w:hanging="360"/>
      </w:pPr>
      <w:rPr>
        <w:rFonts w:ascii="Courier New" w:hAnsi="Courier New" w:cs="Courier New" w:hint="default"/>
      </w:rPr>
    </w:lvl>
    <w:lvl w:ilvl="2" w:tplc="04070005" w:tentative="1">
      <w:start w:val="1"/>
      <w:numFmt w:val="bullet"/>
      <w:lvlText w:val=""/>
      <w:lvlJc w:val="left"/>
      <w:pPr>
        <w:tabs>
          <w:tab w:val="num" w:pos="3181"/>
        </w:tabs>
        <w:ind w:left="3181" w:hanging="360"/>
      </w:pPr>
      <w:rPr>
        <w:rFonts w:ascii="Wingdings" w:hAnsi="Wingdings" w:hint="default"/>
      </w:rPr>
    </w:lvl>
    <w:lvl w:ilvl="3" w:tplc="04070001" w:tentative="1">
      <w:start w:val="1"/>
      <w:numFmt w:val="bullet"/>
      <w:lvlText w:val=""/>
      <w:lvlJc w:val="left"/>
      <w:pPr>
        <w:tabs>
          <w:tab w:val="num" w:pos="3901"/>
        </w:tabs>
        <w:ind w:left="3901" w:hanging="360"/>
      </w:pPr>
      <w:rPr>
        <w:rFonts w:ascii="Symbol" w:hAnsi="Symbol" w:hint="default"/>
      </w:rPr>
    </w:lvl>
    <w:lvl w:ilvl="4" w:tplc="04070003" w:tentative="1">
      <w:start w:val="1"/>
      <w:numFmt w:val="bullet"/>
      <w:lvlText w:val="o"/>
      <w:lvlJc w:val="left"/>
      <w:pPr>
        <w:tabs>
          <w:tab w:val="num" w:pos="4621"/>
        </w:tabs>
        <w:ind w:left="4621" w:hanging="360"/>
      </w:pPr>
      <w:rPr>
        <w:rFonts w:ascii="Courier New" w:hAnsi="Courier New" w:cs="Courier New" w:hint="default"/>
      </w:rPr>
    </w:lvl>
    <w:lvl w:ilvl="5" w:tplc="04070005" w:tentative="1">
      <w:start w:val="1"/>
      <w:numFmt w:val="bullet"/>
      <w:lvlText w:val=""/>
      <w:lvlJc w:val="left"/>
      <w:pPr>
        <w:tabs>
          <w:tab w:val="num" w:pos="5341"/>
        </w:tabs>
        <w:ind w:left="5341" w:hanging="360"/>
      </w:pPr>
      <w:rPr>
        <w:rFonts w:ascii="Wingdings" w:hAnsi="Wingdings" w:hint="default"/>
      </w:rPr>
    </w:lvl>
    <w:lvl w:ilvl="6" w:tplc="04070001" w:tentative="1">
      <w:start w:val="1"/>
      <w:numFmt w:val="bullet"/>
      <w:lvlText w:val=""/>
      <w:lvlJc w:val="left"/>
      <w:pPr>
        <w:tabs>
          <w:tab w:val="num" w:pos="6061"/>
        </w:tabs>
        <w:ind w:left="6061" w:hanging="360"/>
      </w:pPr>
      <w:rPr>
        <w:rFonts w:ascii="Symbol" w:hAnsi="Symbol" w:hint="default"/>
      </w:rPr>
    </w:lvl>
    <w:lvl w:ilvl="7" w:tplc="04070003" w:tentative="1">
      <w:start w:val="1"/>
      <w:numFmt w:val="bullet"/>
      <w:lvlText w:val="o"/>
      <w:lvlJc w:val="left"/>
      <w:pPr>
        <w:tabs>
          <w:tab w:val="num" w:pos="6781"/>
        </w:tabs>
        <w:ind w:left="6781" w:hanging="360"/>
      </w:pPr>
      <w:rPr>
        <w:rFonts w:ascii="Courier New" w:hAnsi="Courier New" w:cs="Courier New" w:hint="default"/>
      </w:rPr>
    </w:lvl>
    <w:lvl w:ilvl="8" w:tplc="04070005" w:tentative="1">
      <w:start w:val="1"/>
      <w:numFmt w:val="bullet"/>
      <w:lvlText w:val=""/>
      <w:lvlJc w:val="left"/>
      <w:pPr>
        <w:tabs>
          <w:tab w:val="num" w:pos="7501"/>
        </w:tabs>
        <w:ind w:left="7501" w:hanging="360"/>
      </w:pPr>
      <w:rPr>
        <w:rFonts w:ascii="Wingdings" w:hAnsi="Wingdings" w:hint="default"/>
      </w:rPr>
    </w:lvl>
  </w:abstractNum>
  <w:abstractNum w:abstractNumId="1" w15:restartNumberingAfterBreak="0">
    <w:nsid w:val="12BF6AB9"/>
    <w:multiLevelType w:val="multilevel"/>
    <w:tmpl w:val="4CBC2F3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8823A92"/>
    <w:multiLevelType w:val="multilevel"/>
    <w:tmpl w:val="EE302F5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D1C5315"/>
    <w:multiLevelType w:val="multilevel"/>
    <w:tmpl w:val="26BA352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5053BE"/>
    <w:multiLevelType w:val="multilevel"/>
    <w:tmpl w:val="0A6882F2"/>
    <w:lvl w:ilvl="0">
      <w:start w:val="1"/>
      <w:numFmt w:val="decimal"/>
      <w:pStyle w:val="Gliederu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DD83A32"/>
    <w:multiLevelType w:val="hybridMultilevel"/>
    <w:tmpl w:val="86365638"/>
    <w:lvl w:ilvl="0" w:tplc="51602616">
      <w:start w:val="1"/>
      <w:numFmt w:val="bullet"/>
      <w:pStyle w:val="Markierung1"/>
      <w:lvlText w:val=""/>
      <w:lvlJc w:val="left"/>
      <w:pPr>
        <w:tabs>
          <w:tab w:val="num" w:pos="1021"/>
        </w:tabs>
        <w:ind w:left="1021"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B1FC1"/>
    <w:multiLevelType w:val="multilevel"/>
    <w:tmpl w:val="1BA02AB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A4F74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E9459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8832AAF"/>
    <w:multiLevelType w:val="hybridMultilevel"/>
    <w:tmpl w:val="5F444082"/>
    <w:lvl w:ilvl="0" w:tplc="03DA32E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29D44EA"/>
    <w:multiLevelType w:val="hybridMultilevel"/>
    <w:tmpl w:val="1F6A9A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22465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D474EB7"/>
    <w:multiLevelType w:val="multilevel"/>
    <w:tmpl w:val="54CA1AF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5"/>
  </w:num>
  <w:num w:numId="3">
    <w:abstractNumId w:val="0"/>
  </w:num>
  <w:num w:numId="4">
    <w:abstractNumId w:val="4"/>
  </w:num>
  <w:num w:numId="5">
    <w:abstractNumId w:val="12"/>
  </w:num>
  <w:num w:numId="6">
    <w:abstractNumId w:val="3"/>
  </w:num>
  <w:num w:numId="7">
    <w:abstractNumId w:val="6"/>
  </w:num>
  <w:num w:numId="8">
    <w:abstractNumId w:val="8"/>
  </w:num>
  <w:num w:numId="9">
    <w:abstractNumId w:val="2"/>
  </w:num>
  <w:num w:numId="10">
    <w:abstractNumId w:val="1"/>
  </w:num>
  <w:num w:numId="11">
    <w:abstractNumId w:val="11"/>
  </w:num>
  <w:num w:numId="12">
    <w:abstractNumId w:val="7"/>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B9"/>
    <w:rsid w:val="00002740"/>
    <w:rsid w:val="00002748"/>
    <w:rsid w:val="00014C18"/>
    <w:rsid w:val="00025058"/>
    <w:rsid w:val="000328E0"/>
    <w:rsid w:val="00035828"/>
    <w:rsid w:val="00037260"/>
    <w:rsid w:val="00043A6F"/>
    <w:rsid w:val="00056566"/>
    <w:rsid w:val="00065628"/>
    <w:rsid w:val="00066F79"/>
    <w:rsid w:val="00067CCA"/>
    <w:rsid w:val="00070EA7"/>
    <w:rsid w:val="00071041"/>
    <w:rsid w:val="0007583A"/>
    <w:rsid w:val="000764F4"/>
    <w:rsid w:val="00086DDC"/>
    <w:rsid w:val="000904FF"/>
    <w:rsid w:val="00090E0C"/>
    <w:rsid w:val="00091AC9"/>
    <w:rsid w:val="000946D1"/>
    <w:rsid w:val="00094F20"/>
    <w:rsid w:val="000A23D8"/>
    <w:rsid w:val="000A6B97"/>
    <w:rsid w:val="000B6F1E"/>
    <w:rsid w:val="000C2617"/>
    <w:rsid w:val="000C6AED"/>
    <w:rsid w:val="000D59E3"/>
    <w:rsid w:val="000D5EA9"/>
    <w:rsid w:val="000E1D74"/>
    <w:rsid w:val="000E2271"/>
    <w:rsid w:val="000E4F52"/>
    <w:rsid w:val="0010304C"/>
    <w:rsid w:val="00122DB0"/>
    <w:rsid w:val="001231FE"/>
    <w:rsid w:val="00124F12"/>
    <w:rsid w:val="0013410C"/>
    <w:rsid w:val="00136C6B"/>
    <w:rsid w:val="0014230F"/>
    <w:rsid w:val="001468E7"/>
    <w:rsid w:val="00147C94"/>
    <w:rsid w:val="00150D34"/>
    <w:rsid w:val="00170216"/>
    <w:rsid w:val="00170CD3"/>
    <w:rsid w:val="00177FF5"/>
    <w:rsid w:val="00185FFA"/>
    <w:rsid w:val="00191407"/>
    <w:rsid w:val="001A1B0A"/>
    <w:rsid w:val="001A5D4A"/>
    <w:rsid w:val="001B2266"/>
    <w:rsid w:val="001C0AC3"/>
    <w:rsid w:val="001C3AE8"/>
    <w:rsid w:val="001C4A69"/>
    <w:rsid w:val="001D5581"/>
    <w:rsid w:val="001D5F71"/>
    <w:rsid w:val="001D6F01"/>
    <w:rsid w:val="001D774E"/>
    <w:rsid w:val="001E5E26"/>
    <w:rsid w:val="001E62B8"/>
    <w:rsid w:val="001F28BA"/>
    <w:rsid w:val="001F2ABF"/>
    <w:rsid w:val="002070CA"/>
    <w:rsid w:val="00213006"/>
    <w:rsid w:val="00216E83"/>
    <w:rsid w:val="00220982"/>
    <w:rsid w:val="00237F36"/>
    <w:rsid w:val="00254016"/>
    <w:rsid w:val="00254462"/>
    <w:rsid w:val="00255525"/>
    <w:rsid w:val="00257848"/>
    <w:rsid w:val="00260F66"/>
    <w:rsid w:val="00266CCD"/>
    <w:rsid w:val="00274866"/>
    <w:rsid w:val="00276BF5"/>
    <w:rsid w:val="00283194"/>
    <w:rsid w:val="002932FB"/>
    <w:rsid w:val="002977C8"/>
    <w:rsid w:val="002A25A7"/>
    <w:rsid w:val="002A3C06"/>
    <w:rsid w:val="002A72DF"/>
    <w:rsid w:val="002B5027"/>
    <w:rsid w:val="002C1924"/>
    <w:rsid w:val="002C5905"/>
    <w:rsid w:val="002D11AA"/>
    <w:rsid w:val="002D613C"/>
    <w:rsid w:val="002E130C"/>
    <w:rsid w:val="002F19AE"/>
    <w:rsid w:val="002F352B"/>
    <w:rsid w:val="00301892"/>
    <w:rsid w:val="0031032A"/>
    <w:rsid w:val="00323904"/>
    <w:rsid w:val="00327477"/>
    <w:rsid w:val="003275E8"/>
    <w:rsid w:val="00333325"/>
    <w:rsid w:val="00342EFD"/>
    <w:rsid w:val="00354260"/>
    <w:rsid w:val="003638EA"/>
    <w:rsid w:val="003731F9"/>
    <w:rsid w:val="00374A30"/>
    <w:rsid w:val="00377401"/>
    <w:rsid w:val="00386A17"/>
    <w:rsid w:val="00397F5A"/>
    <w:rsid w:val="003A3829"/>
    <w:rsid w:val="003A63D7"/>
    <w:rsid w:val="003B05DE"/>
    <w:rsid w:val="003B6885"/>
    <w:rsid w:val="003D2297"/>
    <w:rsid w:val="003D4992"/>
    <w:rsid w:val="003D75A6"/>
    <w:rsid w:val="0040011F"/>
    <w:rsid w:val="00400810"/>
    <w:rsid w:val="00405C14"/>
    <w:rsid w:val="00413AF2"/>
    <w:rsid w:val="004171EA"/>
    <w:rsid w:val="004173DC"/>
    <w:rsid w:val="0042465E"/>
    <w:rsid w:val="00425804"/>
    <w:rsid w:val="00437CA0"/>
    <w:rsid w:val="004470C6"/>
    <w:rsid w:val="00447D48"/>
    <w:rsid w:val="00450A9F"/>
    <w:rsid w:val="00453A34"/>
    <w:rsid w:val="00456538"/>
    <w:rsid w:val="00462663"/>
    <w:rsid w:val="00466CC0"/>
    <w:rsid w:val="004704DF"/>
    <w:rsid w:val="00470DAE"/>
    <w:rsid w:val="004721B8"/>
    <w:rsid w:val="00474B56"/>
    <w:rsid w:val="00480FDA"/>
    <w:rsid w:val="0048123E"/>
    <w:rsid w:val="00481D19"/>
    <w:rsid w:val="00487370"/>
    <w:rsid w:val="004873CD"/>
    <w:rsid w:val="00495DFA"/>
    <w:rsid w:val="0049623E"/>
    <w:rsid w:val="004963DF"/>
    <w:rsid w:val="00496C1D"/>
    <w:rsid w:val="004A225D"/>
    <w:rsid w:val="004A2357"/>
    <w:rsid w:val="004A3CCA"/>
    <w:rsid w:val="004B12D5"/>
    <w:rsid w:val="004B1CDD"/>
    <w:rsid w:val="004B6692"/>
    <w:rsid w:val="004B6E3A"/>
    <w:rsid w:val="004B7471"/>
    <w:rsid w:val="004B7C2F"/>
    <w:rsid w:val="004D47FA"/>
    <w:rsid w:val="004D588B"/>
    <w:rsid w:val="004F07F8"/>
    <w:rsid w:val="00502B45"/>
    <w:rsid w:val="0051657C"/>
    <w:rsid w:val="005314EC"/>
    <w:rsid w:val="00533582"/>
    <w:rsid w:val="00536E7E"/>
    <w:rsid w:val="00537F9B"/>
    <w:rsid w:val="00545346"/>
    <w:rsid w:val="00552ED2"/>
    <w:rsid w:val="0055552C"/>
    <w:rsid w:val="00565DA8"/>
    <w:rsid w:val="005703CB"/>
    <w:rsid w:val="005703D7"/>
    <w:rsid w:val="00572E1F"/>
    <w:rsid w:val="00573042"/>
    <w:rsid w:val="005752CE"/>
    <w:rsid w:val="00576048"/>
    <w:rsid w:val="005769B6"/>
    <w:rsid w:val="00576EFD"/>
    <w:rsid w:val="00586BB7"/>
    <w:rsid w:val="0058758F"/>
    <w:rsid w:val="00587E9D"/>
    <w:rsid w:val="00590C56"/>
    <w:rsid w:val="005A681F"/>
    <w:rsid w:val="005B4D85"/>
    <w:rsid w:val="005D23C8"/>
    <w:rsid w:val="005D6745"/>
    <w:rsid w:val="005D75BA"/>
    <w:rsid w:val="005E7538"/>
    <w:rsid w:val="005F6C8E"/>
    <w:rsid w:val="00600D6E"/>
    <w:rsid w:val="00603010"/>
    <w:rsid w:val="00603D66"/>
    <w:rsid w:val="00613639"/>
    <w:rsid w:val="00616AF7"/>
    <w:rsid w:val="0062486A"/>
    <w:rsid w:val="00653BA4"/>
    <w:rsid w:val="006552EF"/>
    <w:rsid w:val="006565BF"/>
    <w:rsid w:val="00663422"/>
    <w:rsid w:val="00663A0A"/>
    <w:rsid w:val="006640B2"/>
    <w:rsid w:val="00670648"/>
    <w:rsid w:val="00671B40"/>
    <w:rsid w:val="00686D23"/>
    <w:rsid w:val="00693761"/>
    <w:rsid w:val="006A0A23"/>
    <w:rsid w:val="006A0E64"/>
    <w:rsid w:val="006A1807"/>
    <w:rsid w:val="006A2E64"/>
    <w:rsid w:val="006B088A"/>
    <w:rsid w:val="006B2A72"/>
    <w:rsid w:val="006B2B79"/>
    <w:rsid w:val="006B7AB8"/>
    <w:rsid w:val="006F3AAC"/>
    <w:rsid w:val="006F4B85"/>
    <w:rsid w:val="007108DA"/>
    <w:rsid w:val="00712B58"/>
    <w:rsid w:val="00722046"/>
    <w:rsid w:val="007243AC"/>
    <w:rsid w:val="00742C1D"/>
    <w:rsid w:val="00745C90"/>
    <w:rsid w:val="007472E3"/>
    <w:rsid w:val="007503A2"/>
    <w:rsid w:val="007505B2"/>
    <w:rsid w:val="00751E94"/>
    <w:rsid w:val="007543C4"/>
    <w:rsid w:val="00757EBB"/>
    <w:rsid w:val="0076497C"/>
    <w:rsid w:val="007675FB"/>
    <w:rsid w:val="00770243"/>
    <w:rsid w:val="00792422"/>
    <w:rsid w:val="007931E2"/>
    <w:rsid w:val="00793B34"/>
    <w:rsid w:val="007A281C"/>
    <w:rsid w:val="007B5368"/>
    <w:rsid w:val="007C3B0A"/>
    <w:rsid w:val="007C5E81"/>
    <w:rsid w:val="007D1CC0"/>
    <w:rsid w:val="007D2A10"/>
    <w:rsid w:val="007E5346"/>
    <w:rsid w:val="007F4964"/>
    <w:rsid w:val="007F5368"/>
    <w:rsid w:val="007F5640"/>
    <w:rsid w:val="0081509C"/>
    <w:rsid w:val="00816D96"/>
    <w:rsid w:val="00817570"/>
    <w:rsid w:val="00817A11"/>
    <w:rsid w:val="008206AE"/>
    <w:rsid w:val="008217DF"/>
    <w:rsid w:val="008339C8"/>
    <w:rsid w:val="00841083"/>
    <w:rsid w:val="008435A1"/>
    <w:rsid w:val="00847B57"/>
    <w:rsid w:val="00847BDC"/>
    <w:rsid w:val="00855BC6"/>
    <w:rsid w:val="00857F0B"/>
    <w:rsid w:val="0087047C"/>
    <w:rsid w:val="00874254"/>
    <w:rsid w:val="008746B4"/>
    <w:rsid w:val="00883E3F"/>
    <w:rsid w:val="008850DB"/>
    <w:rsid w:val="0088643B"/>
    <w:rsid w:val="008936CE"/>
    <w:rsid w:val="008936F4"/>
    <w:rsid w:val="00897F42"/>
    <w:rsid w:val="008A00C1"/>
    <w:rsid w:val="008B4777"/>
    <w:rsid w:val="008B5E91"/>
    <w:rsid w:val="008B756E"/>
    <w:rsid w:val="008C0680"/>
    <w:rsid w:val="008C2798"/>
    <w:rsid w:val="008C35F5"/>
    <w:rsid w:val="008C6426"/>
    <w:rsid w:val="008C73E8"/>
    <w:rsid w:val="008D3747"/>
    <w:rsid w:val="008D4D94"/>
    <w:rsid w:val="008D5648"/>
    <w:rsid w:val="008E57E2"/>
    <w:rsid w:val="008E5AD0"/>
    <w:rsid w:val="008F19B0"/>
    <w:rsid w:val="0090494D"/>
    <w:rsid w:val="00913C8E"/>
    <w:rsid w:val="0092417B"/>
    <w:rsid w:val="009243D6"/>
    <w:rsid w:val="009251DF"/>
    <w:rsid w:val="009269D2"/>
    <w:rsid w:val="009356A7"/>
    <w:rsid w:val="009431A8"/>
    <w:rsid w:val="0094579F"/>
    <w:rsid w:val="00945B48"/>
    <w:rsid w:val="00951D13"/>
    <w:rsid w:val="00952A7A"/>
    <w:rsid w:val="00984961"/>
    <w:rsid w:val="00990C7F"/>
    <w:rsid w:val="009968DD"/>
    <w:rsid w:val="009A5205"/>
    <w:rsid w:val="009C5384"/>
    <w:rsid w:val="009C5655"/>
    <w:rsid w:val="009C790B"/>
    <w:rsid w:val="009D6760"/>
    <w:rsid w:val="009E1D0F"/>
    <w:rsid w:val="009E3173"/>
    <w:rsid w:val="009E6C95"/>
    <w:rsid w:val="009E7B6F"/>
    <w:rsid w:val="009F6342"/>
    <w:rsid w:val="00A13117"/>
    <w:rsid w:val="00A20210"/>
    <w:rsid w:val="00A24CCE"/>
    <w:rsid w:val="00A32DF9"/>
    <w:rsid w:val="00A34821"/>
    <w:rsid w:val="00A410A8"/>
    <w:rsid w:val="00A41322"/>
    <w:rsid w:val="00A45411"/>
    <w:rsid w:val="00A478DF"/>
    <w:rsid w:val="00A6521B"/>
    <w:rsid w:val="00A65A2E"/>
    <w:rsid w:val="00A66D71"/>
    <w:rsid w:val="00A67539"/>
    <w:rsid w:val="00A70A02"/>
    <w:rsid w:val="00A87FDD"/>
    <w:rsid w:val="00A9333A"/>
    <w:rsid w:val="00A95F15"/>
    <w:rsid w:val="00AA27DD"/>
    <w:rsid w:val="00AA5436"/>
    <w:rsid w:val="00AA6A9C"/>
    <w:rsid w:val="00AB0019"/>
    <w:rsid w:val="00AB104A"/>
    <w:rsid w:val="00AB4446"/>
    <w:rsid w:val="00AC01F8"/>
    <w:rsid w:val="00AD0AD8"/>
    <w:rsid w:val="00AD2877"/>
    <w:rsid w:val="00AD6A4A"/>
    <w:rsid w:val="00AE226C"/>
    <w:rsid w:val="00AE788D"/>
    <w:rsid w:val="00AE7EDC"/>
    <w:rsid w:val="00AF414A"/>
    <w:rsid w:val="00B01CAD"/>
    <w:rsid w:val="00B0250C"/>
    <w:rsid w:val="00B04018"/>
    <w:rsid w:val="00B0656F"/>
    <w:rsid w:val="00B150EA"/>
    <w:rsid w:val="00B23E2C"/>
    <w:rsid w:val="00B27E09"/>
    <w:rsid w:val="00B34A27"/>
    <w:rsid w:val="00B43A05"/>
    <w:rsid w:val="00B44AB1"/>
    <w:rsid w:val="00B56D44"/>
    <w:rsid w:val="00B60DB6"/>
    <w:rsid w:val="00B717FC"/>
    <w:rsid w:val="00B83170"/>
    <w:rsid w:val="00B84C35"/>
    <w:rsid w:val="00B92825"/>
    <w:rsid w:val="00BA2FF3"/>
    <w:rsid w:val="00BC224F"/>
    <w:rsid w:val="00BF54D6"/>
    <w:rsid w:val="00C040A3"/>
    <w:rsid w:val="00C121EC"/>
    <w:rsid w:val="00C14FC8"/>
    <w:rsid w:val="00C170E2"/>
    <w:rsid w:val="00C237AF"/>
    <w:rsid w:val="00C43605"/>
    <w:rsid w:val="00C47AA4"/>
    <w:rsid w:val="00C55C31"/>
    <w:rsid w:val="00C62809"/>
    <w:rsid w:val="00C72AC6"/>
    <w:rsid w:val="00C82B3B"/>
    <w:rsid w:val="00CA0DB9"/>
    <w:rsid w:val="00CA3AF4"/>
    <w:rsid w:val="00CA46B9"/>
    <w:rsid w:val="00CA64BA"/>
    <w:rsid w:val="00CA6C3B"/>
    <w:rsid w:val="00CA6F96"/>
    <w:rsid w:val="00CB34D8"/>
    <w:rsid w:val="00CB47A9"/>
    <w:rsid w:val="00CC60D7"/>
    <w:rsid w:val="00CC6760"/>
    <w:rsid w:val="00CD4804"/>
    <w:rsid w:val="00CE2ECE"/>
    <w:rsid w:val="00CE4102"/>
    <w:rsid w:val="00CE501E"/>
    <w:rsid w:val="00CF0CB5"/>
    <w:rsid w:val="00CF3B11"/>
    <w:rsid w:val="00D13C7C"/>
    <w:rsid w:val="00D24B6E"/>
    <w:rsid w:val="00D449D3"/>
    <w:rsid w:val="00D4582B"/>
    <w:rsid w:val="00D4638B"/>
    <w:rsid w:val="00D6531E"/>
    <w:rsid w:val="00D7134D"/>
    <w:rsid w:val="00D74264"/>
    <w:rsid w:val="00D75234"/>
    <w:rsid w:val="00D75491"/>
    <w:rsid w:val="00D83366"/>
    <w:rsid w:val="00D90479"/>
    <w:rsid w:val="00D97E94"/>
    <w:rsid w:val="00DA05BC"/>
    <w:rsid w:val="00DA08CC"/>
    <w:rsid w:val="00DA435C"/>
    <w:rsid w:val="00DA6801"/>
    <w:rsid w:val="00DA708B"/>
    <w:rsid w:val="00DA789F"/>
    <w:rsid w:val="00DB1C2A"/>
    <w:rsid w:val="00DB45B1"/>
    <w:rsid w:val="00DB7DDA"/>
    <w:rsid w:val="00DC4EDA"/>
    <w:rsid w:val="00DC5526"/>
    <w:rsid w:val="00DC5D74"/>
    <w:rsid w:val="00DD3111"/>
    <w:rsid w:val="00DD7E6D"/>
    <w:rsid w:val="00DE4011"/>
    <w:rsid w:val="00DE6229"/>
    <w:rsid w:val="00DF09D5"/>
    <w:rsid w:val="00DF6769"/>
    <w:rsid w:val="00E11EE0"/>
    <w:rsid w:val="00E15DFF"/>
    <w:rsid w:val="00E44609"/>
    <w:rsid w:val="00E446AF"/>
    <w:rsid w:val="00E478FA"/>
    <w:rsid w:val="00E51BFE"/>
    <w:rsid w:val="00E60410"/>
    <w:rsid w:val="00E61793"/>
    <w:rsid w:val="00E64E5C"/>
    <w:rsid w:val="00E66F32"/>
    <w:rsid w:val="00E67266"/>
    <w:rsid w:val="00E729C6"/>
    <w:rsid w:val="00E816D9"/>
    <w:rsid w:val="00E8458F"/>
    <w:rsid w:val="00E8612A"/>
    <w:rsid w:val="00E90273"/>
    <w:rsid w:val="00E92AF2"/>
    <w:rsid w:val="00E93670"/>
    <w:rsid w:val="00E938AE"/>
    <w:rsid w:val="00EA3FA6"/>
    <w:rsid w:val="00EA54D6"/>
    <w:rsid w:val="00EA56C7"/>
    <w:rsid w:val="00EB409C"/>
    <w:rsid w:val="00ED0658"/>
    <w:rsid w:val="00ED1089"/>
    <w:rsid w:val="00ED1E90"/>
    <w:rsid w:val="00ED6977"/>
    <w:rsid w:val="00ED75B5"/>
    <w:rsid w:val="00EE5A2B"/>
    <w:rsid w:val="00EE70D2"/>
    <w:rsid w:val="00EF1403"/>
    <w:rsid w:val="00EF5A5B"/>
    <w:rsid w:val="00EF781A"/>
    <w:rsid w:val="00F06F41"/>
    <w:rsid w:val="00F11A24"/>
    <w:rsid w:val="00F14337"/>
    <w:rsid w:val="00F21336"/>
    <w:rsid w:val="00F24367"/>
    <w:rsid w:val="00F32032"/>
    <w:rsid w:val="00F4458D"/>
    <w:rsid w:val="00F450C2"/>
    <w:rsid w:val="00F60A74"/>
    <w:rsid w:val="00F6275D"/>
    <w:rsid w:val="00F6413A"/>
    <w:rsid w:val="00F66032"/>
    <w:rsid w:val="00F67EF9"/>
    <w:rsid w:val="00F72DCB"/>
    <w:rsid w:val="00F73C5B"/>
    <w:rsid w:val="00F81A47"/>
    <w:rsid w:val="00F90C2D"/>
    <w:rsid w:val="00F90DF7"/>
    <w:rsid w:val="00F93D83"/>
    <w:rsid w:val="00FA6F48"/>
    <w:rsid w:val="00FB19D3"/>
    <w:rsid w:val="00FB51DD"/>
    <w:rsid w:val="00FC4A65"/>
    <w:rsid w:val="00FD1766"/>
    <w:rsid w:val="00FD4715"/>
    <w:rsid w:val="00FD57D3"/>
    <w:rsid w:val="00FD6DCD"/>
    <w:rsid w:val="00FE591B"/>
    <w:rsid w:val="00FE5BA1"/>
    <w:rsid w:val="00FF1E9A"/>
    <w:rsid w:val="00FF5EF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C6D2DC-3B2C-414B-ADA5-ECA0A36D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17DF"/>
    <w:pPr>
      <w:spacing w:line="288" w:lineRule="auto"/>
    </w:pPr>
    <w:rPr>
      <w:rFonts w:ascii="Sparkasse Rg" w:hAnsi="Sparkasse Rg" w:cs="Arial"/>
      <w:szCs w:val="24"/>
    </w:rPr>
  </w:style>
  <w:style w:type="paragraph" w:styleId="berschrift1">
    <w:name w:val="heading 1"/>
    <w:basedOn w:val="Standard"/>
    <w:next w:val="Standard"/>
    <w:qFormat/>
    <w:rsid w:val="00B717FC"/>
    <w:pPr>
      <w:keepNext/>
      <w:spacing w:before="240" w:after="60"/>
      <w:outlineLvl w:val="0"/>
    </w:pPr>
    <w:rPr>
      <w:b/>
      <w:bCs/>
      <w:kern w:val="32"/>
      <w:sz w:val="32"/>
      <w:szCs w:val="32"/>
    </w:rPr>
  </w:style>
  <w:style w:type="paragraph" w:styleId="berschrift2">
    <w:name w:val="heading 2"/>
    <w:basedOn w:val="Standard"/>
    <w:next w:val="Standard"/>
    <w:qFormat/>
    <w:rsid w:val="00B717FC"/>
    <w:pPr>
      <w:keepNext/>
      <w:spacing w:before="240" w:after="60"/>
      <w:outlineLvl w:val="1"/>
    </w:pPr>
    <w:rPr>
      <w:b/>
      <w:bCs/>
      <w:i/>
      <w:iCs/>
      <w:sz w:val="28"/>
      <w:szCs w:val="28"/>
    </w:rPr>
  </w:style>
  <w:style w:type="paragraph" w:styleId="berschrift3">
    <w:name w:val="heading 3"/>
    <w:basedOn w:val="Standard"/>
    <w:next w:val="Standard"/>
    <w:qFormat/>
    <w:rsid w:val="00B717FC"/>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tand">
    <w:name w:val="Text Abstand"/>
    <w:basedOn w:val="Standard"/>
    <w:rsid w:val="00653BA4"/>
    <w:pPr>
      <w:autoSpaceDE w:val="0"/>
      <w:autoSpaceDN w:val="0"/>
      <w:adjustRightInd w:val="0"/>
      <w:spacing w:after="180"/>
      <w:ind w:left="709"/>
    </w:pPr>
    <w:rPr>
      <w:rFonts w:cs="Times New Roman"/>
      <w:szCs w:val="18"/>
    </w:rPr>
  </w:style>
  <w:style w:type="paragraph" w:styleId="Sprechblasentext">
    <w:name w:val="Balloon Text"/>
    <w:basedOn w:val="Standard"/>
    <w:semiHidden/>
    <w:rsid w:val="00462663"/>
    <w:rPr>
      <w:rFonts w:ascii="Tahoma" w:hAnsi="Tahoma" w:cs="Tahoma"/>
      <w:sz w:val="16"/>
      <w:szCs w:val="16"/>
    </w:rPr>
  </w:style>
  <w:style w:type="paragraph" w:customStyle="1" w:styleId="Markierung1">
    <w:name w:val="Markierung1"/>
    <w:basedOn w:val="Standard"/>
    <w:rsid w:val="001D5581"/>
    <w:pPr>
      <w:numPr>
        <w:numId w:val="2"/>
      </w:numPr>
      <w:tabs>
        <w:tab w:val="clear" w:pos="1021"/>
        <w:tab w:val="left" w:pos="1134"/>
      </w:tabs>
      <w:autoSpaceDE w:val="0"/>
      <w:autoSpaceDN w:val="0"/>
      <w:adjustRightInd w:val="0"/>
      <w:spacing w:after="180"/>
      <w:ind w:left="1134" w:hanging="425"/>
    </w:pPr>
    <w:rPr>
      <w:rFonts w:cs="Times New Roman"/>
      <w:szCs w:val="18"/>
    </w:rPr>
  </w:style>
  <w:style w:type="paragraph" w:customStyle="1" w:styleId="Markierung2">
    <w:name w:val="Markierung2"/>
    <w:basedOn w:val="Standard"/>
    <w:rsid w:val="00653BA4"/>
    <w:pPr>
      <w:numPr>
        <w:numId w:val="3"/>
      </w:numPr>
      <w:tabs>
        <w:tab w:val="clear" w:pos="1474"/>
        <w:tab w:val="left" w:pos="1559"/>
      </w:tabs>
      <w:ind w:left="1559" w:hanging="425"/>
    </w:pPr>
    <w:rPr>
      <w:rFonts w:cs="Times New Roman"/>
      <w:szCs w:val="18"/>
    </w:rPr>
  </w:style>
  <w:style w:type="table" w:customStyle="1" w:styleId="Tabellenformat1">
    <w:name w:val="Tabellenformat1"/>
    <w:basedOn w:val="NormaleTabelle"/>
    <w:rsid w:val="00B717FC"/>
    <w:pPr>
      <w:spacing w:line="288" w:lineRule="auto"/>
    </w:pPr>
    <w:rPr>
      <w:rFonts w:ascii="Sparkasse Rg" w:hAnsi="Sparkasse Rg"/>
      <w:sz w:val="24"/>
    </w:rPr>
    <w:tblPr/>
  </w:style>
  <w:style w:type="paragraph" w:customStyle="1" w:styleId="Gliederung1">
    <w:name w:val="Gliederung1"/>
    <w:aliases w:val="1.1"/>
    <w:basedOn w:val="Standard"/>
    <w:rsid w:val="00663422"/>
    <w:pPr>
      <w:numPr>
        <w:numId w:val="4"/>
      </w:numPr>
      <w:spacing w:after="180"/>
    </w:pPr>
    <w:rPr>
      <w:rFonts w:cs="Times New Roman"/>
      <w:szCs w:val="18"/>
    </w:rPr>
  </w:style>
  <w:style w:type="paragraph" w:customStyle="1" w:styleId="Adresse">
    <w:name w:val="Adresse"/>
    <w:basedOn w:val="Standard"/>
    <w:rsid w:val="00FC4A65"/>
    <w:pPr>
      <w:spacing w:line="240" w:lineRule="auto"/>
    </w:pPr>
  </w:style>
  <w:style w:type="paragraph" w:customStyle="1" w:styleId="ZB">
    <w:name w:val="ZB"/>
    <w:basedOn w:val="Standard"/>
    <w:qFormat/>
    <w:rsid w:val="00FC4A65"/>
    <w:pPr>
      <w:spacing w:line="240" w:lineRule="auto"/>
    </w:pPr>
    <w:rPr>
      <w:sz w:val="22"/>
    </w:rPr>
  </w:style>
  <w:style w:type="table" w:styleId="Tabellenraster">
    <w:name w:val="Table Grid"/>
    <w:basedOn w:val="NormaleTabelle"/>
    <w:rsid w:val="00CA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1D6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buergerstiftung-northeim.d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Allgemein\Aktennotiz%20Hochformat_08.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Aktennotiz Hochformat_08.19.dotx</Template>
  <TotalTime>0</TotalTime>
  <Pages>1</Pages>
  <Words>205</Words>
  <Characters>1560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KSN</vt:lpstr>
    </vt:vector>
  </TitlesOfParts>
  <Company>Kreis-Sparkasse Northeim</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KSN</dc:title>
  <dc:creator>Holzmann Birgit</dc:creator>
  <cp:lastModifiedBy>Eichenberger Birgit</cp:lastModifiedBy>
  <cp:revision>2</cp:revision>
  <cp:lastPrinted>2022-03-09T11:09:00Z</cp:lastPrinted>
  <dcterms:created xsi:type="dcterms:W3CDTF">2022-05-10T06:14:00Z</dcterms:created>
  <dcterms:modified xsi:type="dcterms:W3CDTF">2022-05-10T06:14:00Z</dcterms:modified>
</cp:coreProperties>
</file>